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74673" w14:textId="74ED8959" w:rsidR="003962C5" w:rsidRDefault="003962C5" w:rsidP="003962C5">
      <w:pPr>
        <w:pStyle w:val="CyprusHead1"/>
        <w:spacing w:after="120" w:afterAutospacing="0" w:line="276" w:lineRule="auto"/>
        <w:jc w:val="center"/>
        <w:rPr>
          <w:rFonts w:ascii="Arial Narrow" w:hAnsi="Arial Narrow" w:cs="Arial"/>
          <w:b/>
          <w:sz w:val="40"/>
          <w:szCs w:val="40"/>
        </w:rPr>
      </w:pPr>
      <w:r>
        <w:rPr>
          <w:rFonts w:ascii="Arial Narrow" w:hAnsi="Arial Narrow" w:cs="Arial"/>
          <w:b/>
          <w:noProof/>
          <w:sz w:val="40"/>
          <w:szCs w:val="40"/>
          <w:lang w:val="en-US"/>
        </w:rPr>
        <w:drawing>
          <wp:anchor distT="0" distB="0" distL="114300" distR="114300" simplePos="0" relativeHeight="251674624" behindDoc="0" locked="0" layoutInCell="1" allowOverlap="1" wp14:anchorId="4F5D657E" wp14:editId="261C2AD2">
            <wp:simplePos x="0" y="0"/>
            <wp:positionH relativeFrom="margin">
              <wp:posOffset>501015</wp:posOffset>
            </wp:positionH>
            <wp:positionV relativeFrom="margin">
              <wp:posOffset>-60960</wp:posOffset>
            </wp:positionV>
            <wp:extent cx="904240" cy="599440"/>
            <wp:effectExtent l="0" t="0" r="0" b="0"/>
            <wp:wrapSquare wrapText="bothSides"/>
            <wp:docPr id="5" name="Picture 5" descr="C:\Users\user\Desktop\New folder\LOGOS\E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LOGOS\EU\E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24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noProof/>
          <w:sz w:val="40"/>
          <w:szCs w:val="40"/>
          <w:lang w:val="en-US"/>
        </w:rPr>
        <w:drawing>
          <wp:anchor distT="0" distB="0" distL="114300" distR="114300" simplePos="0" relativeHeight="251675648" behindDoc="0" locked="0" layoutInCell="1" allowOverlap="1" wp14:anchorId="2F1F51BA" wp14:editId="1083A9F7">
            <wp:simplePos x="0" y="0"/>
            <wp:positionH relativeFrom="margin">
              <wp:posOffset>2884805</wp:posOffset>
            </wp:positionH>
            <wp:positionV relativeFrom="margin">
              <wp:posOffset>-67310</wp:posOffset>
            </wp:positionV>
            <wp:extent cx="957580" cy="633095"/>
            <wp:effectExtent l="0" t="0" r="0" b="0"/>
            <wp:wrapSquare wrapText="bothSides"/>
            <wp:docPr id="6" name="Picture 6" descr="C:\Users\user\Desktop\New folder\LOGOS\saf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LOGOS\safe_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758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noProof/>
          <w:sz w:val="40"/>
          <w:szCs w:val="40"/>
          <w:lang w:val="en-US"/>
        </w:rPr>
        <w:drawing>
          <wp:anchor distT="0" distB="0" distL="114300" distR="114300" simplePos="0" relativeHeight="251673600" behindDoc="0" locked="0" layoutInCell="1" allowOverlap="1" wp14:anchorId="0D28C244" wp14:editId="366D0C75">
            <wp:simplePos x="0" y="0"/>
            <wp:positionH relativeFrom="margin">
              <wp:posOffset>1524000</wp:posOffset>
            </wp:positionH>
            <wp:positionV relativeFrom="margin">
              <wp:posOffset>-52070</wp:posOffset>
            </wp:positionV>
            <wp:extent cx="1243965" cy="683895"/>
            <wp:effectExtent l="0" t="0" r="0" b="1905"/>
            <wp:wrapSquare wrapText="bothSides"/>
            <wp:docPr id="4" name="Picture 4" descr="C:\Users\user\Desktop\New folder\LOGOS\Me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LOGOS\Medscap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noProof/>
          <w:sz w:val="40"/>
          <w:szCs w:val="40"/>
          <w:lang w:val="en-US"/>
        </w:rPr>
        <w:drawing>
          <wp:anchor distT="0" distB="0" distL="114300" distR="114300" simplePos="0" relativeHeight="251676672" behindDoc="0" locked="0" layoutInCell="1" allowOverlap="1" wp14:anchorId="3BF449A0" wp14:editId="6EC27E1D">
            <wp:simplePos x="0" y="0"/>
            <wp:positionH relativeFrom="margin">
              <wp:posOffset>3977005</wp:posOffset>
            </wp:positionH>
            <wp:positionV relativeFrom="margin">
              <wp:posOffset>-116840</wp:posOffset>
            </wp:positionV>
            <wp:extent cx="957580" cy="683895"/>
            <wp:effectExtent l="0" t="0" r="0" b="0"/>
            <wp:wrapSquare wrapText="bothSides"/>
            <wp:docPr id="12" name="Picture 12" descr="C:\Users\user\Desktop\New folder\LOGOS\SPNL logo and partners\SPNL logo (High Re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LOGOS\SPNL logo and partners\SPNL logo (High Resolution).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sz w:val="40"/>
          <w:szCs w:val="40"/>
        </w:rPr>
        <w:br/>
      </w:r>
    </w:p>
    <w:p w14:paraId="0050B5F8" w14:textId="2B766499" w:rsidR="002A193B" w:rsidRPr="002A193B" w:rsidRDefault="002A193B" w:rsidP="003962C5">
      <w:pPr>
        <w:pStyle w:val="CyprusHead1"/>
        <w:spacing w:after="120" w:afterAutospacing="0" w:line="276" w:lineRule="auto"/>
        <w:jc w:val="center"/>
        <w:rPr>
          <w:rFonts w:ascii="Arial Narrow" w:hAnsi="Arial Narrow" w:cs="Arial"/>
          <w:b/>
          <w:sz w:val="40"/>
          <w:szCs w:val="40"/>
        </w:rPr>
      </w:pPr>
      <w:r w:rsidRPr="002A193B">
        <w:rPr>
          <w:rFonts w:ascii="Arial Narrow" w:hAnsi="Arial Narrow" w:cs="Arial"/>
          <w:b/>
          <w:sz w:val="40"/>
          <w:szCs w:val="40"/>
        </w:rPr>
        <w:t xml:space="preserve">LANDSCAPE CHARACTER ASSESSMENT </w:t>
      </w:r>
    </w:p>
    <w:p w14:paraId="33619115" w14:textId="77777777" w:rsidR="002A193B" w:rsidRPr="00317B86" w:rsidRDefault="002A193B" w:rsidP="00F0182E">
      <w:pPr>
        <w:pStyle w:val="CyprusHead1"/>
        <w:spacing w:after="120" w:afterAutospacing="0" w:line="276" w:lineRule="auto"/>
        <w:jc w:val="center"/>
        <w:rPr>
          <w:rFonts w:ascii="Arial Narrow" w:hAnsi="Arial Narrow" w:cs="Arial"/>
          <w:b/>
          <w:szCs w:val="40"/>
        </w:rPr>
      </w:pPr>
      <w:r w:rsidRPr="00317B86">
        <w:rPr>
          <w:rFonts w:ascii="Arial Narrow" w:hAnsi="Arial Narrow" w:cs="Arial"/>
          <w:b/>
          <w:szCs w:val="40"/>
        </w:rPr>
        <w:t xml:space="preserve">LEVEL 1 </w:t>
      </w:r>
      <w:r>
        <w:rPr>
          <w:rFonts w:ascii="Arial Narrow" w:hAnsi="Arial Narrow" w:cs="Arial"/>
          <w:b/>
          <w:szCs w:val="40"/>
        </w:rPr>
        <w:t xml:space="preserve">&amp; LEVEL 2 </w:t>
      </w:r>
      <w:r w:rsidRPr="00317B86">
        <w:rPr>
          <w:rFonts w:ascii="Arial Narrow" w:hAnsi="Arial Narrow" w:cs="Arial"/>
          <w:b/>
          <w:szCs w:val="40"/>
        </w:rPr>
        <w:t xml:space="preserve">MAPPING – LEBANON </w:t>
      </w:r>
    </w:p>
    <w:p w14:paraId="4107AFFE" w14:textId="77777777" w:rsidR="00872EFB" w:rsidRPr="002A193B" w:rsidRDefault="002A193B" w:rsidP="00F0182E">
      <w:pPr>
        <w:spacing w:line="276" w:lineRule="auto"/>
        <w:jc w:val="center"/>
        <w:rPr>
          <w:rFonts w:ascii="Arial Narrow" w:hAnsi="Arial Narrow"/>
        </w:rPr>
      </w:pPr>
      <w:r>
        <w:rPr>
          <w:rFonts w:ascii="Arial Narrow" w:hAnsi="Arial Narrow" w:cs="Arial"/>
          <w:b/>
          <w:color w:val="808080" w:themeColor="background1" w:themeShade="80"/>
          <w:szCs w:val="40"/>
        </w:rPr>
        <w:t>SUMMARY</w:t>
      </w:r>
    </w:p>
    <w:p w14:paraId="29168F8D" w14:textId="1AB99A1A" w:rsidR="00BF3EB6" w:rsidRPr="00593A8C" w:rsidRDefault="00E23CFE" w:rsidP="00645257">
      <w:pPr>
        <w:spacing w:line="276" w:lineRule="auto"/>
        <w:rPr>
          <w:rFonts w:ascii="Arial Narrow" w:hAnsi="Arial Narrow" w:cs="Arial"/>
          <w:bCs/>
        </w:rPr>
      </w:pPr>
      <w:r>
        <w:rPr>
          <w:rFonts w:ascii="Arial Narrow" w:hAnsi="Arial Narrow" w:cs="Arial"/>
          <w:bCs/>
        </w:rPr>
        <w:t>Landscape is</w:t>
      </w:r>
      <w:r w:rsidR="00B24DA4" w:rsidRPr="00B24DA4">
        <w:rPr>
          <w:rFonts w:ascii="Arial Narrow" w:hAnsi="Arial Narrow" w:cs="Arial"/>
          <w:bCs/>
          <w:i/>
          <w:iCs/>
        </w:rPr>
        <w:t xml:space="preserve"> </w:t>
      </w:r>
      <w:r>
        <w:rPr>
          <w:rFonts w:ascii="Arial Narrow" w:hAnsi="Arial Narrow" w:cs="Arial"/>
          <w:bCs/>
        </w:rPr>
        <w:t>“a</w:t>
      </w:r>
      <w:r w:rsidR="00B24DA4" w:rsidRPr="00B24DA4">
        <w:rPr>
          <w:rFonts w:ascii="Arial Narrow" w:hAnsi="Arial Narrow" w:cs="Arial"/>
          <w:bCs/>
        </w:rPr>
        <w:t xml:space="preserve">n area as perceived by people, whose character is the result of the action and interaction of natural and/or human </w:t>
      </w:r>
      <w:r w:rsidR="00B24DA4">
        <w:rPr>
          <w:rFonts w:ascii="Arial Narrow" w:hAnsi="Arial Narrow" w:cs="Arial"/>
          <w:bCs/>
        </w:rPr>
        <w:t xml:space="preserve">factors” </w:t>
      </w:r>
      <w:r w:rsidR="00B24DA4" w:rsidRPr="00B24DA4">
        <w:rPr>
          <w:rFonts w:ascii="Arial Narrow" w:hAnsi="Arial Narrow" w:cs="Arial"/>
          <w:bCs/>
        </w:rPr>
        <w:t>(European Landscape Convention 2000)</w:t>
      </w:r>
      <w:r w:rsidR="00B24DA4">
        <w:rPr>
          <w:rFonts w:ascii="Arial Narrow" w:hAnsi="Arial Narrow" w:cs="Arial"/>
          <w:bCs/>
        </w:rPr>
        <w:t>.</w:t>
      </w:r>
      <w:r w:rsidR="00B24DA4">
        <w:rPr>
          <w:rFonts w:ascii="Arial Narrow" w:hAnsi="Arial Narrow" w:cs="Arial"/>
          <w:bCs/>
        </w:rPr>
        <w:br/>
        <w:t xml:space="preserve">With the different </w:t>
      </w:r>
      <w:r w:rsidR="00593A8C">
        <w:rPr>
          <w:rFonts w:ascii="Arial Narrow" w:hAnsi="Arial Narrow" w:cs="Arial"/>
          <w:bCs/>
        </w:rPr>
        <w:t xml:space="preserve">mountains, valleys, and coastal plains, </w:t>
      </w:r>
      <w:r w:rsidR="00B24DA4">
        <w:rPr>
          <w:rFonts w:ascii="Arial Narrow" w:hAnsi="Arial Narrow" w:cs="Arial"/>
          <w:bCs/>
        </w:rPr>
        <w:t xml:space="preserve">Lebanon is known to be a country of </w:t>
      </w:r>
      <w:r w:rsidR="00593A8C">
        <w:rPr>
          <w:rFonts w:ascii="Arial Narrow" w:hAnsi="Arial Narrow" w:cs="Arial"/>
          <w:bCs/>
        </w:rPr>
        <w:t xml:space="preserve">contrasts. The </w:t>
      </w:r>
      <w:proofErr w:type="spellStart"/>
      <w:r w:rsidR="00593A8C">
        <w:rPr>
          <w:rFonts w:ascii="Arial Narrow" w:hAnsi="Arial Narrow" w:cs="Arial"/>
          <w:bCs/>
        </w:rPr>
        <w:t>Medscapes</w:t>
      </w:r>
      <w:proofErr w:type="spellEnd"/>
      <w:r w:rsidR="00593A8C">
        <w:rPr>
          <w:rFonts w:ascii="Arial Narrow" w:hAnsi="Arial Narrow" w:cs="Arial"/>
          <w:bCs/>
        </w:rPr>
        <w:t xml:space="preserve"> Project has proven through specific approach including desk research, field validation, and mapping that Lebanon is a country of diverse Landscapes.</w:t>
      </w:r>
      <w:r w:rsidR="00645257">
        <w:rPr>
          <w:rFonts w:ascii="Arial Narrow" w:hAnsi="Arial Narrow" w:cs="Arial"/>
          <w:bCs/>
        </w:rPr>
        <w:t xml:space="preserve"> The results below of the Landscape Character Assessment in Lebanon are a basic tool for planning, decision making, and conservation on all levels from local to national level. </w:t>
      </w:r>
    </w:p>
    <w:p w14:paraId="306A9992" w14:textId="77777777" w:rsidR="00CB59EC" w:rsidRDefault="00CB59EC" w:rsidP="00F0182E">
      <w:pPr>
        <w:spacing w:line="276" w:lineRule="auto"/>
        <w:rPr>
          <w:rFonts w:ascii="Arial Narrow" w:hAnsi="Arial Narrow" w:cs="Arial"/>
          <w:b/>
        </w:rPr>
      </w:pPr>
    </w:p>
    <w:p w14:paraId="3682D22C" w14:textId="35C81EB8" w:rsidR="00B146F4" w:rsidRDefault="003962C5" w:rsidP="00F0182E">
      <w:pPr>
        <w:spacing w:line="276" w:lineRule="auto"/>
        <w:rPr>
          <w:rFonts w:ascii="Arial Narrow" w:hAnsi="Arial Narrow" w:cs="Arial"/>
          <w:b/>
        </w:rPr>
      </w:pPr>
      <w:r w:rsidRPr="00FB35BC">
        <w:rPr>
          <w:rFonts w:ascii="Arial Narrow" w:eastAsia="MS Mincho" w:hAnsi="Arial Narrow"/>
          <w:b/>
          <w:noProof/>
        </w:rPr>
        <w:drawing>
          <wp:anchor distT="0" distB="0" distL="114300" distR="114300" simplePos="0" relativeHeight="251659264" behindDoc="0" locked="0" layoutInCell="1" allowOverlap="1" wp14:anchorId="4123BF9C" wp14:editId="01CDF5D5">
            <wp:simplePos x="0" y="0"/>
            <wp:positionH relativeFrom="margin">
              <wp:posOffset>3314700</wp:posOffset>
            </wp:positionH>
            <wp:positionV relativeFrom="margin">
              <wp:posOffset>3277235</wp:posOffset>
            </wp:positionV>
            <wp:extent cx="2350135" cy="2628900"/>
            <wp:effectExtent l="0" t="0" r="0" b="0"/>
            <wp:wrapSquare wrapText="bothSides"/>
            <wp:docPr id="1" name="Picture 1" descr="Macintosh HD:Users:yasmine:Documents:WORK:YIE:Report:Maps:4 di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asmine:Documents:WORK:YIE:Report:Maps:4 divisi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013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5AA">
        <w:rPr>
          <w:rFonts w:ascii="Arial Narrow" w:hAnsi="Arial Narrow" w:cs="Arial"/>
          <w:b/>
        </w:rPr>
        <w:t>LEBANON</w:t>
      </w:r>
      <w:r w:rsidR="001B570C">
        <w:rPr>
          <w:rFonts w:ascii="Arial Narrow" w:hAnsi="Arial Narrow" w:cs="Arial"/>
          <w:b/>
        </w:rPr>
        <w:t xml:space="preserve"> </w:t>
      </w:r>
    </w:p>
    <w:p w14:paraId="382836FB" w14:textId="4D865718" w:rsidR="006045AA" w:rsidRDefault="001B570C" w:rsidP="00F0182E">
      <w:pPr>
        <w:spacing w:line="276" w:lineRule="auto"/>
        <w:rPr>
          <w:rFonts w:ascii="Arial Narrow" w:hAnsi="Arial Narrow" w:cs="Arial"/>
          <w:b/>
        </w:rPr>
      </w:pPr>
      <w:r>
        <w:rPr>
          <w:rFonts w:ascii="Arial Narrow" w:hAnsi="Arial Narrow" w:cs="Arial"/>
          <w:b/>
          <w:color w:val="808080" w:themeColor="background1" w:themeShade="80"/>
          <w:szCs w:val="40"/>
        </w:rPr>
        <w:t>GEOMORPHOLOGY</w:t>
      </w:r>
    </w:p>
    <w:p w14:paraId="500D0AD2" w14:textId="1F64EEA9" w:rsidR="001B570C" w:rsidRPr="001B570C" w:rsidRDefault="006045AA" w:rsidP="0066442A">
      <w:pPr>
        <w:pStyle w:val="CyprusHead1"/>
        <w:spacing w:after="120" w:afterAutospacing="0"/>
        <w:jc w:val="both"/>
        <w:rPr>
          <w:rFonts w:ascii="Arial Narrow" w:eastAsia="MS Mincho" w:hAnsi="Arial Narrow"/>
          <w:sz w:val="24"/>
          <w:szCs w:val="24"/>
          <w:lang w:val="en-US"/>
        </w:rPr>
      </w:pPr>
      <w:r w:rsidRPr="00D61FA6">
        <w:rPr>
          <w:rFonts w:ascii="Arial Narrow" w:eastAsia="MS Mincho" w:hAnsi="Arial Narrow"/>
          <w:sz w:val="24"/>
          <w:szCs w:val="24"/>
          <w:lang w:val="en-US"/>
        </w:rPr>
        <w:t>Bordered by Syria to the North and East and Palestine to the South, Lebanon is located</w:t>
      </w:r>
      <w:r>
        <w:rPr>
          <w:rFonts w:ascii="Arial Narrow" w:eastAsia="MS Mincho" w:hAnsi="Arial Narrow"/>
          <w:sz w:val="24"/>
          <w:szCs w:val="24"/>
          <w:lang w:val="en-US"/>
        </w:rPr>
        <w:t xml:space="preserve"> in the Eastern Mediterranean region</w:t>
      </w:r>
      <w:r w:rsidRPr="00D61FA6">
        <w:rPr>
          <w:rFonts w:ascii="Arial Narrow" w:eastAsia="MS Mincho" w:hAnsi="Arial Narrow"/>
          <w:sz w:val="24"/>
          <w:szCs w:val="24"/>
          <w:lang w:val="en-US"/>
        </w:rPr>
        <w:t xml:space="preserve"> and has an area of 10,452 square kilometers</w:t>
      </w:r>
      <w:r>
        <w:rPr>
          <w:rFonts w:ascii="Arial Narrow" w:eastAsia="MS Mincho" w:hAnsi="Arial Narrow"/>
          <w:sz w:val="24"/>
          <w:szCs w:val="24"/>
          <w:lang w:val="en-US"/>
        </w:rPr>
        <w:t xml:space="preserve">. Lebanon has a coastline that stretches </w:t>
      </w:r>
      <w:r w:rsidRPr="00D61FA6">
        <w:rPr>
          <w:rFonts w:ascii="Arial Narrow" w:eastAsia="MS Mincho" w:hAnsi="Arial Narrow"/>
          <w:sz w:val="24"/>
          <w:szCs w:val="24"/>
          <w:lang w:val="en-US"/>
        </w:rPr>
        <w:t>225 kilometers. It is divided into four distinct geomorphological regions:</w:t>
      </w:r>
    </w:p>
    <w:p w14:paraId="5BDF65C4" w14:textId="6B6390C2" w:rsidR="001B570C" w:rsidRDefault="001B570C" w:rsidP="0066442A">
      <w:pPr>
        <w:pStyle w:val="CyprusHead1"/>
        <w:spacing w:after="120" w:afterAutospacing="0"/>
        <w:jc w:val="both"/>
        <w:rPr>
          <w:rFonts w:ascii="Arial Narrow" w:eastAsia="MS Mincho" w:hAnsi="Arial Narrow"/>
          <w:b/>
          <w:sz w:val="24"/>
          <w:szCs w:val="24"/>
          <w:lang w:val="en-US"/>
        </w:rPr>
      </w:pPr>
    </w:p>
    <w:p w14:paraId="596ECCA1" w14:textId="73D930D5" w:rsidR="001B570C" w:rsidRDefault="001B570C" w:rsidP="0066442A">
      <w:pPr>
        <w:pStyle w:val="CyprusHead1"/>
        <w:spacing w:after="120" w:afterAutospacing="0"/>
        <w:jc w:val="both"/>
        <w:rPr>
          <w:rFonts w:ascii="Arial Narrow" w:eastAsia="MS Mincho" w:hAnsi="Arial Narrow"/>
          <w:sz w:val="24"/>
          <w:szCs w:val="24"/>
          <w:lang w:val="en-US"/>
        </w:rPr>
      </w:pPr>
      <w:r w:rsidRPr="007E7AE2">
        <w:rPr>
          <w:rFonts w:ascii="Arial Narrow" w:eastAsia="MS Mincho" w:hAnsi="Arial Narrow"/>
          <w:b/>
          <w:sz w:val="24"/>
          <w:szCs w:val="24"/>
          <w:lang w:val="en-US"/>
        </w:rPr>
        <w:t>C</w:t>
      </w:r>
      <w:r w:rsidR="006045AA" w:rsidRPr="007E7AE2">
        <w:rPr>
          <w:rFonts w:ascii="Arial Narrow" w:eastAsia="MS Mincho" w:hAnsi="Arial Narrow"/>
          <w:b/>
          <w:sz w:val="24"/>
          <w:szCs w:val="24"/>
          <w:lang w:val="en-US"/>
        </w:rPr>
        <w:t>oastal plain:</w:t>
      </w:r>
      <w:r w:rsidR="006045AA" w:rsidRPr="006045AA">
        <w:rPr>
          <w:rFonts w:ascii="Arial Narrow" w:eastAsia="MS Mincho" w:hAnsi="Arial Narrow"/>
          <w:sz w:val="24"/>
          <w:szCs w:val="24"/>
          <w:lang w:val="en-US"/>
        </w:rPr>
        <w:t xml:space="preserve"> </w:t>
      </w:r>
      <w:r w:rsidR="006045AA" w:rsidRPr="007E7AE2">
        <w:rPr>
          <w:rFonts w:ascii="Arial Narrow" w:eastAsia="MS Mincho" w:hAnsi="Arial Narrow"/>
          <w:sz w:val="24"/>
          <w:szCs w:val="24"/>
          <w:lang w:val="en-US"/>
        </w:rPr>
        <w:t>The coastal plain is relatively flat and is mainly inhabited</w:t>
      </w:r>
    </w:p>
    <w:p w14:paraId="1D593953" w14:textId="0AAD21B8" w:rsidR="006045AA" w:rsidRPr="006045AA" w:rsidRDefault="006045AA" w:rsidP="0066442A">
      <w:pPr>
        <w:pStyle w:val="CyprusHead1"/>
        <w:spacing w:after="120" w:afterAutospacing="0"/>
        <w:jc w:val="both"/>
        <w:rPr>
          <w:rFonts w:ascii="Arial Narrow" w:eastAsia="MS Mincho" w:hAnsi="Arial Narrow"/>
          <w:sz w:val="24"/>
          <w:szCs w:val="24"/>
          <w:lang w:val="en-US"/>
        </w:rPr>
      </w:pPr>
      <w:r w:rsidRPr="007E7AE2">
        <w:rPr>
          <w:rFonts w:ascii="Arial Narrow" w:eastAsia="MS Mincho" w:hAnsi="Arial Narrow"/>
          <w:b/>
          <w:sz w:val="24"/>
          <w:szCs w:val="24"/>
          <w:lang w:val="en-US"/>
        </w:rPr>
        <w:t>Lebanon mountain range:</w:t>
      </w:r>
      <w:r w:rsidRPr="006045AA">
        <w:rPr>
          <w:rFonts w:ascii="Arial Narrow" w:eastAsia="MS Mincho" w:hAnsi="Arial Narrow"/>
          <w:sz w:val="24"/>
          <w:szCs w:val="24"/>
          <w:lang w:val="en-US"/>
        </w:rPr>
        <w:t xml:space="preserve"> </w:t>
      </w:r>
      <w:r w:rsidRPr="007E7AE2">
        <w:rPr>
          <w:rFonts w:ascii="Arial Narrow" w:eastAsia="MS Mincho" w:hAnsi="Arial Narrow"/>
          <w:sz w:val="24"/>
          <w:szCs w:val="24"/>
          <w:lang w:val="en-US"/>
        </w:rPr>
        <w:t>The mountain range extends along the entire country and stretches along 170 km parallel to the Mediterranean coast. It averages above 2,500 meters in elevation.</w:t>
      </w:r>
      <w:r w:rsidRPr="006045AA">
        <w:rPr>
          <w:rFonts w:ascii="Arial Narrow" w:eastAsia="MS Mincho" w:hAnsi="Arial Narrow"/>
          <w:sz w:val="24"/>
          <w:szCs w:val="24"/>
          <w:lang w:val="en-US"/>
        </w:rPr>
        <w:t xml:space="preserve"> </w:t>
      </w:r>
    </w:p>
    <w:p w14:paraId="1F95AA6C" w14:textId="173EF899" w:rsidR="006045AA" w:rsidRPr="006045AA" w:rsidRDefault="001B570C" w:rsidP="0066442A">
      <w:pPr>
        <w:pStyle w:val="CyprusHead1"/>
        <w:spacing w:after="120" w:afterAutospacing="0"/>
        <w:jc w:val="both"/>
        <w:rPr>
          <w:rFonts w:ascii="Arial Narrow" w:eastAsia="MS Mincho" w:hAnsi="Arial Narrow"/>
          <w:sz w:val="24"/>
          <w:szCs w:val="24"/>
          <w:lang w:val="en-US"/>
        </w:rPr>
      </w:pPr>
      <w:proofErr w:type="spellStart"/>
      <w:r w:rsidRPr="007E7AE2">
        <w:rPr>
          <w:rFonts w:ascii="Arial Narrow" w:eastAsia="MS Mincho" w:hAnsi="Arial Narrow"/>
          <w:b/>
          <w:sz w:val="24"/>
          <w:szCs w:val="24"/>
          <w:lang w:val="en-US"/>
        </w:rPr>
        <w:t>B</w:t>
      </w:r>
      <w:r w:rsidR="006045AA" w:rsidRPr="007E7AE2">
        <w:rPr>
          <w:rFonts w:ascii="Arial Narrow" w:eastAsia="MS Mincho" w:hAnsi="Arial Narrow"/>
          <w:b/>
          <w:sz w:val="24"/>
          <w:szCs w:val="24"/>
          <w:lang w:val="en-US"/>
        </w:rPr>
        <w:t>ekaa</w:t>
      </w:r>
      <w:proofErr w:type="spellEnd"/>
      <w:r w:rsidR="006045AA" w:rsidRPr="007E7AE2">
        <w:rPr>
          <w:rFonts w:ascii="Arial Narrow" w:eastAsia="MS Mincho" w:hAnsi="Arial Narrow"/>
          <w:b/>
          <w:sz w:val="24"/>
          <w:szCs w:val="24"/>
          <w:lang w:val="en-US"/>
        </w:rPr>
        <w:t xml:space="preserve"> valley:</w:t>
      </w:r>
      <w:r w:rsidR="006045AA" w:rsidRPr="006045AA">
        <w:rPr>
          <w:rFonts w:ascii="Arial Narrow" w:eastAsia="MS Mincho" w:hAnsi="Arial Narrow"/>
          <w:sz w:val="24"/>
          <w:szCs w:val="24"/>
          <w:lang w:val="en-US"/>
        </w:rPr>
        <w:t xml:space="preserve"> </w:t>
      </w:r>
      <w:r w:rsidR="006045AA" w:rsidRPr="007E7AE2">
        <w:rPr>
          <w:rFonts w:ascii="Arial Narrow" w:eastAsia="MS Mincho" w:hAnsi="Arial Narrow"/>
          <w:sz w:val="24"/>
          <w:szCs w:val="24"/>
          <w:lang w:val="en-US"/>
        </w:rPr>
        <w:t xml:space="preserve">The valley is situated between Mount Lebanon to the West, and Anti-Lebanon </w:t>
      </w:r>
      <w:proofErr w:type="gramStart"/>
      <w:r w:rsidR="006045AA" w:rsidRPr="007E7AE2">
        <w:rPr>
          <w:rFonts w:ascii="Arial Narrow" w:eastAsia="MS Mincho" w:hAnsi="Arial Narrow"/>
          <w:sz w:val="24"/>
          <w:szCs w:val="24"/>
          <w:lang w:val="en-US"/>
        </w:rPr>
        <w:t>mountains</w:t>
      </w:r>
      <w:proofErr w:type="gramEnd"/>
      <w:r w:rsidR="006045AA" w:rsidRPr="007E7AE2">
        <w:rPr>
          <w:rFonts w:ascii="Arial Narrow" w:eastAsia="MS Mincho" w:hAnsi="Arial Narrow"/>
          <w:sz w:val="24"/>
          <w:szCs w:val="24"/>
          <w:lang w:val="en-US"/>
        </w:rPr>
        <w:t xml:space="preserve"> to the East. It is about 120 kilometers in length and has an average width of approximately 16 kilometers.</w:t>
      </w:r>
    </w:p>
    <w:p w14:paraId="595976BA" w14:textId="4EF18053" w:rsidR="00261BD7" w:rsidRDefault="006045AA" w:rsidP="0066442A">
      <w:pPr>
        <w:pStyle w:val="CyprusHead1"/>
        <w:spacing w:after="120" w:afterAutospacing="0"/>
        <w:jc w:val="both"/>
        <w:rPr>
          <w:rFonts w:ascii="Arial Narrow" w:eastAsia="MS Mincho" w:hAnsi="Arial Narrow"/>
          <w:sz w:val="24"/>
          <w:szCs w:val="24"/>
          <w:lang w:val="en-US"/>
        </w:rPr>
      </w:pPr>
      <w:proofErr w:type="spellStart"/>
      <w:r w:rsidRPr="007E7AE2">
        <w:rPr>
          <w:rFonts w:ascii="Arial Narrow" w:eastAsia="MS Mincho" w:hAnsi="Arial Narrow"/>
          <w:b/>
          <w:sz w:val="24"/>
          <w:szCs w:val="24"/>
          <w:lang w:val="en-US"/>
        </w:rPr>
        <w:t>Anti Lebanon</w:t>
      </w:r>
      <w:proofErr w:type="spellEnd"/>
      <w:r w:rsidRPr="007E7AE2">
        <w:rPr>
          <w:rFonts w:ascii="Arial Narrow" w:eastAsia="MS Mincho" w:hAnsi="Arial Narrow"/>
          <w:b/>
          <w:sz w:val="24"/>
          <w:szCs w:val="24"/>
          <w:lang w:val="en-US"/>
        </w:rPr>
        <w:t xml:space="preserve"> Mountains: </w:t>
      </w:r>
      <w:r w:rsidRPr="007E7AE2">
        <w:rPr>
          <w:rFonts w:ascii="Arial Narrow" w:eastAsia="MS Mincho" w:hAnsi="Arial Narrow"/>
          <w:sz w:val="24"/>
          <w:szCs w:val="24"/>
          <w:lang w:val="en-US"/>
        </w:rPr>
        <w:t>It is a Southwest-Northeast trending mountain range that forms the majority of the border between Syria and Lebanon.</w:t>
      </w:r>
      <w:r w:rsidRPr="006045AA">
        <w:rPr>
          <w:rFonts w:ascii="Arial Narrow" w:eastAsia="MS Mincho" w:hAnsi="Arial Narrow"/>
          <w:sz w:val="24"/>
          <w:szCs w:val="24"/>
          <w:lang w:val="en-US"/>
        </w:rPr>
        <w:t xml:space="preserve"> </w:t>
      </w:r>
    </w:p>
    <w:p w14:paraId="21D4CFD7" w14:textId="77777777" w:rsidR="0066442A" w:rsidRPr="0066442A" w:rsidRDefault="0066442A" w:rsidP="0066442A">
      <w:pPr>
        <w:pStyle w:val="CyprusHead1"/>
        <w:spacing w:after="120" w:afterAutospacing="0"/>
        <w:jc w:val="both"/>
        <w:rPr>
          <w:rFonts w:ascii="Arial Narrow" w:eastAsia="MS Mincho" w:hAnsi="Arial Narrow"/>
          <w:sz w:val="24"/>
          <w:szCs w:val="24"/>
          <w:lang w:val="en-US"/>
        </w:rPr>
      </w:pPr>
    </w:p>
    <w:p w14:paraId="555C90F1" w14:textId="77777777" w:rsidR="003962C5" w:rsidRDefault="003962C5" w:rsidP="0066442A">
      <w:pPr>
        <w:rPr>
          <w:rFonts w:ascii="Arial Narrow" w:hAnsi="Arial Narrow" w:cs="Arial"/>
          <w:b/>
          <w:color w:val="808080" w:themeColor="background1" w:themeShade="80"/>
          <w:szCs w:val="40"/>
        </w:rPr>
      </w:pPr>
    </w:p>
    <w:p w14:paraId="5B315FF8" w14:textId="77777777" w:rsidR="003962C5" w:rsidRDefault="003962C5" w:rsidP="0066442A">
      <w:pPr>
        <w:rPr>
          <w:rFonts w:ascii="Arial Narrow" w:hAnsi="Arial Narrow" w:cs="Arial"/>
          <w:b/>
          <w:color w:val="808080" w:themeColor="background1" w:themeShade="80"/>
          <w:szCs w:val="40"/>
        </w:rPr>
      </w:pPr>
    </w:p>
    <w:p w14:paraId="103B8596" w14:textId="77777777" w:rsidR="003962C5" w:rsidRDefault="003962C5" w:rsidP="0066442A">
      <w:pPr>
        <w:rPr>
          <w:rFonts w:ascii="Arial Narrow" w:hAnsi="Arial Narrow" w:cs="Arial"/>
          <w:b/>
          <w:color w:val="808080" w:themeColor="background1" w:themeShade="80"/>
          <w:szCs w:val="40"/>
        </w:rPr>
      </w:pPr>
    </w:p>
    <w:p w14:paraId="568092D3" w14:textId="77777777" w:rsidR="003962C5" w:rsidRDefault="003962C5" w:rsidP="0066442A">
      <w:pPr>
        <w:rPr>
          <w:rFonts w:ascii="Arial Narrow" w:hAnsi="Arial Narrow" w:cs="Arial"/>
          <w:b/>
          <w:color w:val="808080" w:themeColor="background1" w:themeShade="80"/>
          <w:szCs w:val="40"/>
        </w:rPr>
      </w:pPr>
    </w:p>
    <w:p w14:paraId="27691969" w14:textId="77777777" w:rsidR="00261BD7" w:rsidRPr="00261BD7" w:rsidRDefault="00261BD7" w:rsidP="0066442A">
      <w:pPr>
        <w:rPr>
          <w:rFonts w:ascii="Arial Narrow" w:hAnsi="Arial Narrow" w:cs="Arial"/>
          <w:b/>
          <w:color w:val="808080" w:themeColor="background1" w:themeShade="80"/>
          <w:szCs w:val="40"/>
        </w:rPr>
      </w:pPr>
      <w:r w:rsidRPr="00261BD7">
        <w:rPr>
          <w:rFonts w:ascii="Arial Narrow" w:hAnsi="Arial Narrow" w:cs="Arial"/>
          <w:b/>
          <w:color w:val="808080" w:themeColor="background1" w:themeShade="80"/>
          <w:szCs w:val="40"/>
        </w:rPr>
        <w:lastRenderedPageBreak/>
        <w:t>GEOLOGY</w:t>
      </w:r>
    </w:p>
    <w:p w14:paraId="63CF5B78" w14:textId="42FDEEC7" w:rsidR="00261BD7" w:rsidRPr="00D61FA6" w:rsidRDefault="00261BD7" w:rsidP="0066442A">
      <w:pPr>
        <w:pStyle w:val="CyprusHead1"/>
        <w:spacing w:after="120" w:afterAutospacing="0"/>
        <w:jc w:val="both"/>
        <w:rPr>
          <w:rFonts w:ascii="Arial Narrow" w:eastAsia="MS Mincho" w:hAnsi="Arial Narrow"/>
          <w:sz w:val="24"/>
          <w:szCs w:val="24"/>
          <w:lang w:val="en-US"/>
        </w:rPr>
      </w:pPr>
      <w:r w:rsidRPr="00D61FA6">
        <w:rPr>
          <w:rFonts w:ascii="Arial Narrow" w:eastAsia="MS Mincho" w:hAnsi="Arial Narrow"/>
          <w:sz w:val="24"/>
          <w:szCs w:val="24"/>
          <w:lang w:val="en-US"/>
        </w:rPr>
        <w:t xml:space="preserve">The fertile coastal plain is formed of marine sediments and river deposited alluvial material that rest on sandy and rocky beaches. As for the Lebanese mountains, they are formed of limestone and sandstone and </w:t>
      </w:r>
      <w:proofErr w:type="gramStart"/>
      <w:r w:rsidRPr="00D61FA6">
        <w:rPr>
          <w:rFonts w:ascii="Arial Narrow" w:eastAsia="MS Mincho" w:hAnsi="Arial Narrow"/>
          <w:sz w:val="24"/>
          <w:szCs w:val="24"/>
          <w:lang w:val="en-US"/>
        </w:rPr>
        <w:t>is</w:t>
      </w:r>
      <w:proofErr w:type="gramEnd"/>
      <w:r w:rsidRPr="00D61FA6">
        <w:rPr>
          <w:rFonts w:ascii="Arial Narrow" w:eastAsia="MS Mincho" w:hAnsi="Arial Narrow"/>
          <w:sz w:val="24"/>
          <w:szCs w:val="24"/>
          <w:lang w:val="en-US"/>
        </w:rPr>
        <w:t xml:space="preserve"> com</w:t>
      </w:r>
      <w:r>
        <w:rPr>
          <w:rFonts w:ascii="Arial Narrow" w:eastAsia="MS Mincho" w:hAnsi="Arial Narrow"/>
          <w:sz w:val="24"/>
          <w:szCs w:val="24"/>
          <w:lang w:val="en-US"/>
        </w:rPr>
        <w:t>posed of narrow and deep gorges</w:t>
      </w:r>
      <w:r w:rsidRPr="00D61FA6">
        <w:rPr>
          <w:rFonts w:ascii="Arial Narrow" w:eastAsia="MS Mincho" w:hAnsi="Arial Narrow"/>
          <w:sz w:val="24"/>
          <w:szCs w:val="24"/>
          <w:lang w:val="en-US"/>
        </w:rPr>
        <w:t xml:space="preserve">. The </w:t>
      </w:r>
      <w:proofErr w:type="spellStart"/>
      <w:r>
        <w:rPr>
          <w:rFonts w:ascii="Arial Narrow" w:eastAsia="MS Mincho" w:hAnsi="Arial Narrow"/>
          <w:sz w:val="24"/>
          <w:szCs w:val="24"/>
          <w:lang w:val="en-US"/>
        </w:rPr>
        <w:t>Bekaa</w:t>
      </w:r>
      <w:proofErr w:type="spellEnd"/>
      <w:r>
        <w:rPr>
          <w:rFonts w:ascii="Arial Narrow" w:eastAsia="MS Mincho" w:hAnsi="Arial Narrow"/>
          <w:sz w:val="24"/>
          <w:szCs w:val="24"/>
          <w:lang w:val="en-US"/>
        </w:rPr>
        <w:t xml:space="preserve"> </w:t>
      </w:r>
      <w:r w:rsidRPr="00D61FA6">
        <w:rPr>
          <w:rFonts w:ascii="Arial Narrow" w:eastAsia="MS Mincho" w:hAnsi="Arial Narrow"/>
          <w:sz w:val="24"/>
          <w:szCs w:val="24"/>
          <w:lang w:val="en-US"/>
        </w:rPr>
        <w:t>valley is part of the Great Rift Valley system and is characterized by fer</w:t>
      </w:r>
      <w:r>
        <w:rPr>
          <w:rFonts w:ascii="Arial Narrow" w:eastAsia="MS Mincho" w:hAnsi="Arial Narrow"/>
          <w:sz w:val="24"/>
          <w:szCs w:val="24"/>
          <w:lang w:val="en-US"/>
        </w:rPr>
        <w:t>tile soil of alluvial deposits.</w:t>
      </w:r>
      <w:r w:rsidRPr="00D61FA6">
        <w:rPr>
          <w:rFonts w:ascii="Arial Narrow" w:eastAsia="MS Mincho" w:hAnsi="Arial Narrow"/>
          <w:sz w:val="24"/>
          <w:szCs w:val="24"/>
          <w:lang w:val="en-US"/>
        </w:rPr>
        <w:t xml:space="preserve"> The mountains rec</w:t>
      </w:r>
      <w:r>
        <w:rPr>
          <w:rFonts w:ascii="Arial Narrow" w:eastAsia="MS Mincho" w:hAnsi="Arial Narrow"/>
          <w:sz w:val="24"/>
          <w:szCs w:val="24"/>
          <w:lang w:val="en-US"/>
        </w:rPr>
        <w:t>eive torrential rain that drains</w:t>
      </w:r>
      <w:r w:rsidRPr="00D61FA6">
        <w:rPr>
          <w:rFonts w:ascii="Arial Narrow" w:eastAsia="MS Mincho" w:hAnsi="Arial Narrow"/>
          <w:sz w:val="24"/>
          <w:szCs w:val="24"/>
          <w:lang w:val="en-US"/>
        </w:rPr>
        <w:t xml:space="preserve"> into the </w:t>
      </w:r>
      <w:proofErr w:type="spellStart"/>
      <w:r w:rsidRPr="00D61FA6">
        <w:rPr>
          <w:rFonts w:ascii="Arial Narrow" w:eastAsia="MS Mincho" w:hAnsi="Arial Narrow"/>
          <w:sz w:val="24"/>
          <w:szCs w:val="24"/>
          <w:lang w:val="en-US"/>
        </w:rPr>
        <w:t>Bekaa</w:t>
      </w:r>
      <w:proofErr w:type="spellEnd"/>
      <w:r w:rsidRPr="00D61FA6">
        <w:rPr>
          <w:rFonts w:ascii="Arial Narrow" w:eastAsia="MS Mincho" w:hAnsi="Arial Narrow"/>
          <w:sz w:val="24"/>
          <w:szCs w:val="24"/>
          <w:lang w:val="en-US"/>
        </w:rPr>
        <w:t xml:space="preserve"> valley </w:t>
      </w:r>
      <w:r w:rsidR="0066442A">
        <w:rPr>
          <w:rFonts w:ascii="Arial Narrow" w:eastAsia="MS Mincho" w:hAnsi="Arial Narrow"/>
          <w:sz w:val="24"/>
          <w:szCs w:val="24"/>
          <w:lang w:val="en-US"/>
        </w:rPr>
        <w:t xml:space="preserve">and </w:t>
      </w:r>
      <w:r>
        <w:rPr>
          <w:rFonts w:ascii="Arial Narrow" w:eastAsia="MS Mincho" w:hAnsi="Arial Narrow"/>
          <w:sz w:val="24"/>
          <w:szCs w:val="24"/>
          <w:lang w:val="en-US"/>
        </w:rPr>
        <w:t>empties</w:t>
      </w:r>
      <w:r w:rsidRPr="00D61FA6">
        <w:rPr>
          <w:rFonts w:ascii="Arial Narrow" w:eastAsia="MS Mincho" w:hAnsi="Arial Narrow"/>
          <w:sz w:val="24"/>
          <w:szCs w:val="24"/>
          <w:lang w:val="en-US"/>
        </w:rPr>
        <w:t xml:space="preserve"> into the Mediterranean Sea. Lebanon contains sixteen rivers, many of which are seasonal rivers that dry out in the summer season. </w:t>
      </w:r>
    </w:p>
    <w:p w14:paraId="634DD816" w14:textId="7BF314A0" w:rsidR="00261BD7" w:rsidRPr="00261BD7" w:rsidRDefault="00593A8C" w:rsidP="0066442A">
      <w:pPr>
        <w:rPr>
          <w:rFonts w:ascii="Arial Narrow" w:hAnsi="Arial Narrow" w:cs="Arial"/>
          <w:b/>
          <w:color w:val="808080" w:themeColor="background1" w:themeShade="80"/>
          <w:szCs w:val="40"/>
        </w:rPr>
      </w:pPr>
      <w:r>
        <w:rPr>
          <w:rFonts w:ascii="Arial Narrow" w:hAnsi="Arial Narrow" w:cs="Arial"/>
          <w:b/>
          <w:color w:val="808080" w:themeColor="background1" w:themeShade="80"/>
          <w:szCs w:val="40"/>
        </w:rPr>
        <w:br/>
      </w:r>
      <w:r w:rsidR="00261BD7" w:rsidRPr="00261BD7">
        <w:rPr>
          <w:rFonts w:ascii="Arial Narrow" w:hAnsi="Arial Narrow" w:cs="Arial"/>
          <w:b/>
          <w:color w:val="808080" w:themeColor="background1" w:themeShade="80"/>
          <w:szCs w:val="40"/>
        </w:rPr>
        <w:t>CLIMATE</w:t>
      </w:r>
    </w:p>
    <w:p w14:paraId="095571B0" w14:textId="22BE0D74" w:rsidR="006045AA" w:rsidRPr="0066442A" w:rsidRDefault="00261BD7" w:rsidP="0066442A">
      <w:pPr>
        <w:pStyle w:val="CyprusHead1"/>
        <w:spacing w:after="120" w:afterAutospacing="0"/>
        <w:jc w:val="both"/>
        <w:rPr>
          <w:rFonts w:ascii="Arial Narrow" w:eastAsia="MS Mincho" w:hAnsi="Arial Narrow"/>
          <w:sz w:val="24"/>
          <w:szCs w:val="24"/>
          <w:lang w:val="en-US"/>
        </w:rPr>
      </w:pPr>
      <w:r w:rsidRPr="00D61FA6">
        <w:rPr>
          <w:rFonts w:ascii="Arial Narrow" w:eastAsia="MS Mincho" w:hAnsi="Arial Narrow"/>
          <w:sz w:val="24"/>
          <w:szCs w:val="24"/>
          <w:lang w:val="en-US"/>
        </w:rPr>
        <w:t>Lebanon typically has a Mediterranean climate where winters are generally cool and rainy while summers are humid and hot on the coastal stretch. At higher elevations, temperatures drop below zero in the winter and are characterized by heavy snow cover on higher mountaintops, while summers are humid in the day yet chilly at night. Lebanon receives a relatively high amount of precipitation compared to its arid surrounding</w:t>
      </w:r>
      <w:r w:rsidR="007E7AE2">
        <w:rPr>
          <w:rFonts w:ascii="Arial Narrow" w:eastAsia="MS Mincho" w:hAnsi="Arial Narrow"/>
          <w:sz w:val="24"/>
          <w:szCs w:val="24"/>
          <w:lang w:val="en-US"/>
        </w:rPr>
        <w:t>s</w:t>
      </w:r>
      <w:r w:rsidRPr="00D61FA6">
        <w:rPr>
          <w:rFonts w:ascii="Arial Narrow" w:eastAsia="MS Mincho" w:hAnsi="Arial Narrow"/>
          <w:sz w:val="24"/>
          <w:szCs w:val="24"/>
          <w:lang w:val="en-US"/>
        </w:rPr>
        <w:t xml:space="preserve">, however areas that are obstructed by mountain chains and high peaks, such as the </w:t>
      </w:r>
      <w:proofErr w:type="spellStart"/>
      <w:r w:rsidRPr="00D61FA6">
        <w:rPr>
          <w:rFonts w:ascii="Arial Narrow" w:eastAsia="MS Mincho" w:hAnsi="Arial Narrow"/>
          <w:sz w:val="24"/>
          <w:szCs w:val="24"/>
          <w:lang w:val="en-US"/>
        </w:rPr>
        <w:t>Bekaa</w:t>
      </w:r>
      <w:proofErr w:type="spellEnd"/>
      <w:r w:rsidRPr="00D61FA6">
        <w:rPr>
          <w:rFonts w:ascii="Arial Narrow" w:eastAsia="MS Mincho" w:hAnsi="Arial Narrow"/>
          <w:sz w:val="24"/>
          <w:szCs w:val="24"/>
          <w:lang w:val="en-US"/>
        </w:rPr>
        <w:t xml:space="preserve"> valley, receive less annual precipitation.</w:t>
      </w:r>
    </w:p>
    <w:p w14:paraId="08A22EC5" w14:textId="79AD6305" w:rsidR="00261BD7" w:rsidRDefault="003962C5" w:rsidP="006045AA">
      <w:pPr>
        <w:spacing w:line="276" w:lineRule="auto"/>
        <w:rPr>
          <w:rFonts w:ascii="Arial Narrow" w:hAnsi="Arial Narrow" w:cs="Arial"/>
          <w:b/>
        </w:rPr>
      </w:pPr>
      <w:r w:rsidRPr="003157B9">
        <w:rPr>
          <w:rFonts w:ascii="Arial Narrow" w:hAnsi="Arial Narrow" w:cs="Arial"/>
          <w:smallCaps/>
          <w:noProof/>
        </w:rPr>
        <w:drawing>
          <wp:anchor distT="0" distB="0" distL="114300" distR="114300" simplePos="0" relativeHeight="251661312" behindDoc="0" locked="0" layoutInCell="1" allowOverlap="1" wp14:anchorId="635125C9" wp14:editId="4A8C953C">
            <wp:simplePos x="0" y="0"/>
            <wp:positionH relativeFrom="column">
              <wp:posOffset>4572000</wp:posOffset>
            </wp:positionH>
            <wp:positionV relativeFrom="paragraph">
              <wp:posOffset>1119505</wp:posOffset>
            </wp:positionV>
            <wp:extent cx="978535" cy="10287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5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60288" behindDoc="0" locked="0" layoutInCell="1" allowOverlap="1" wp14:anchorId="345BB019" wp14:editId="6675A6CB">
            <wp:simplePos x="0" y="0"/>
            <wp:positionH relativeFrom="column">
              <wp:posOffset>4572000</wp:posOffset>
            </wp:positionH>
            <wp:positionV relativeFrom="paragraph">
              <wp:posOffset>64135</wp:posOffset>
            </wp:positionV>
            <wp:extent cx="970280" cy="1020445"/>
            <wp:effectExtent l="0" t="0" r="1270" b="825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28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BD7">
        <w:rPr>
          <w:rFonts w:ascii="Arial Narrow" w:hAnsi="Arial Narrow" w:cs="Arial"/>
          <w:b/>
        </w:rPr>
        <w:t xml:space="preserve">STUDY AREAS </w:t>
      </w:r>
    </w:p>
    <w:p w14:paraId="14F335FB" w14:textId="00E32060" w:rsidR="00261BD7" w:rsidRPr="00387C70" w:rsidRDefault="00387C70" w:rsidP="006045AA">
      <w:pPr>
        <w:spacing w:line="276" w:lineRule="auto"/>
        <w:rPr>
          <w:rFonts w:ascii="Arial Narrow" w:hAnsi="Arial Narrow" w:cs="Arial"/>
          <w:b/>
          <w:color w:val="808080" w:themeColor="background1" w:themeShade="80"/>
          <w:szCs w:val="40"/>
        </w:rPr>
      </w:pPr>
      <w:r w:rsidRPr="00387C70">
        <w:rPr>
          <w:rFonts w:ascii="Arial Narrow" w:hAnsi="Arial Narrow" w:cs="Arial"/>
          <w:b/>
          <w:color w:val="808080" w:themeColor="background1" w:themeShade="80"/>
          <w:szCs w:val="40"/>
        </w:rPr>
        <w:t>LEVEL 1</w:t>
      </w:r>
    </w:p>
    <w:p w14:paraId="1228BE90" w14:textId="71DADDED" w:rsidR="003157B9" w:rsidRPr="003157B9" w:rsidRDefault="003C7A12" w:rsidP="003157B9">
      <w:pPr>
        <w:pStyle w:val="CyprusHead1"/>
        <w:spacing w:after="120" w:afterAutospacing="0"/>
        <w:jc w:val="both"/>
        <w:rPr>
          <w:rFonts w:ascii="Arial Narrow" w:hAnsi="Arial Narrow"/>
          <w:sz w:val="24"/>
          <w:szCs w:val="24"/>
        </w:rPr>
      </w:pPr>
      <w:r>
        <w:rPr>
          <w:rFonts w:ascii="Arial Narrow" w:hAnsi="Arial Narrow"/>
          <w:sz w:val="24"/>
          <w:szCs w:val="24"/>
        </w:rPr>
        <w:t>The map on the right shows the highligh</w:t>
      </w:r>
      <w:r w:rsidR="00E45377">
        <w:rPr>
          <w:rFonts w:ascii="Arial Narrow" w:hAnsi="Arial Narrow"/>
          <w:sz w:val="24"/>
          <w:szCs w:val="24"/>
        </w:rPr>
        <w:t xml:space="preserve">ted study area for the </w:t>
      </w:r>
      <w:proofErr w:type="spellStart"/>
      <w:r w:rsidR="00E45377">
        <w:rPr>
          <w:rFonts w:ascii="Arial Narrow" w:hAnsi="Arial Narrow"/>
          <w:sz w:val="24"/>
          <w:szCs w:val="24"/>
        </w:rPr>
        <w:t>MedScapes</w:t>
      </w:r>
      <w:proofErr w:type="spellEnd"/>
      <w:r>
        <w:rPr>
          <w:rFonts w:ascii="Arial Narrow" w:hAnsi="Arial Narrow"/>
          <w:sz w:val="24"/>
          <w:szCs w:val="24"/>
        </w:rPr>
        <w:t xml:space="preserve"> project in Lebanon that was subjected to a Landscape Character Assessment (LCA) at a scale of 1:250,000. The study area, which is representative of the four distinct geomorphological region</w:t>
      </w:r>
      <w:r w:rsidR="004154D9">
        <w:rPr>
          <w:rFonts w:ascii="Arial Narrow" w:hAnsi="Arial Narrow"/>
          <w:sz w:val="24"/>
          <w:szCs w:val="24"/>
        </w:rPr>
        <w:t>s</w:t>
      </w:r>
      <w:r>
        <w:rPr>
          <w:rFonts w:ascii="Arial Narrow" w:hAnsi="Arial Narrow"/>
          <w:sz w:val="24"/>
          <w:szCs w:val="24"/>
        </w:rPr>
        <w:t xml:space="preserve">, contains 15 </w:t>
      </w:r>
      <w:proofErr w:type="spellStart"/>
      <w:r>
        <w:rPr>
          <w:rFonts w:ascii="Arial Narrow" w:hAnsi="Arial Narrow"/>
          <w:sz w:val="24"/>
          <w:szCs w:val="24"/>
        </w:rPr>
        <w:t>cazas</w:t>
      </w:r>
      <w:proofErr w:type="spellEnd"/>
      <w:r>
        <w:rPr>
          <w:rFonts w:ascii="Arial Narrow" w:hAnsi="Arial Narrow"/>
          <w:sz w:val="24"/>
          <w:szCs w:val="24"/>
        </w:rPr>
        <w:t xml:space="preserve"> and is </w:t>
      </w:r>
      <w:r w:rsidRPr="000D54E9">
        <w:rPr>
          <w:rFonts w:ascii="Arial Narrow" w:hAnsi="Arial Narrow"/>
          <w:sz w:val="24"/>
          <w:szCs w:val="24"/>
        </w:rPr>
        <w:t xml:space="preserve">4747.40 </w:t>
      </w:r>
      <w:r w:rsidR="004154D9" w:rsidRPr="000D54E9">
        <w:rPr>
          <w:rFonts w:ascii="Arial Narrow" w:hAnsi="Arial Narrow"/>
          <w:sz w:val="24"/>
          <w:szCs w:val="24"/>
        </w:rPr>
        <w:t>Km²</w:t>
      </w:r>
      <w:r w:rsidR="004154D9">
        <w:rPr>
          <w:rFonts w:ascii="Arial Narrow" w:hAnsi="Arial Narrow"/>
          <w:sz w:val="24"/>
          <w:szCs w:val="24"/>
        </w:rPr>
        <w:t>, which</w:t>
      </w:r>
      <w:r>
        <w:rPr>
          <w:rFonts w:ascii="Arial Narrow" w:hAnsi="Arial Narrow"/>
          <w:sz w:val="24"/>
          <w:szCs w:val="24"/>
        </w:rPr>
        <w:t xml:space="preserve"> is 45 % of the total area of Lebanon.</w:t>
      </w:r>
    </w:p>
    <w:p w14:paraId="1D177F38" w14:textId="3D0EBE75" w:rsidR="00387C70" w:rsidRPr="00E45377" w:rsidRDefault="00E45377" w:rsidP="00E45377">
      <w:pPr>
        <w:spacing w:line="276" w:lineRule="auto"/>
        <w:rPr>
          <w:rFonts w:ascii="Arial Narrow" w:hAnsi="Arial Narrow" w:cs="Arial"/>
          <w:b/>
          <w:color w:val="808080" w:themeColor="background1" w:themeShade="80"/>
          <w:szCs w:val="40"/>
        </w:rPr>
      </w:pPr>
      <w:r>
        <w:rPr>
          <w:rFonts w:ascii="Arial Narrow" w:hAnsi="Arial Narrow" w:cs="Arial"/>
          <w:b/>
          <w:color w:val="808080" w:themeColor="background1" w:themeShade="80"/>
          <w:szCs w:val="40"/>
        </w:rPr>
        <w:t>LEVEL 2</w:t>
      </w:r>
    </w:p>
    <w:p w14:paraId="29784396" w14:textId="1CDBA36C" w:rsidR="00387C70" w:rsidRPr="003157B9" w:rsidRDefault="00C96372" w:rsidP="003157B9">
      <w:pPr>
        <w:pStyle w:val="CyprusHead1"/>
        <w:spacing w:after="120" w:afterAutospacing="0"/>
        <w:jc w:val="both"/>
        <w:rPr>
          <w:rFonts w:ascii="Arial Narrow" w:hAnsi="Arial Narrow"/>
          <w:sz w:val="24"/>
          <w:szCs w:val="24"/>
        </w:rPr>
      </w:pPr>
      <w:r>
        <w:rPr>
          <w:rFonts w:ascii="Arial Narrow" w:hAnsi="Arial Narrow"/>
          <w:sz w:val="24"/>
          <w:szCs w:val="24"/>
        </w:rPr>
        <w:t>A transect was chosen to represent the four distinct geomorphological regions of Lebanon, at which t</w:t>
      </w:r>
      <w:r w:rsidR="004154D9">
        <w:rPr>
          <w:rFonts w:ascii="Arial Narrow" w:hAnsi="Arial Narrow"/>
          <w:sz w:val="24"/>
          <w:szCs w:val="24"/>
        </w:rPr>
        <w:t>he LCA was c</w:t>
      </w:r>
      <w:r>
        <w:rPr>
          <w:rFonts w:ascii="Arial Narrow" w:hAnsi="Arial Narrow"/>
          <w:sz w:val="24"/>
          <w:szCs w:val="24"/>
        </w:rPr>
        <w:t xml:space="preserve">onducted at a finer scale of 1:50,000. </w:t>
      </w:r>
    </w:p>
    <w:p w14:paraId="7016E7B7" w14:textId="77777777" w:rsidR="0066442A" w:rsidRPr="008A57F2" w:rsidRDefault="0066442A" w:rsidP="003C7A12">
      <w:pPr>
        <w:pStyle w:val="CyprusHead1"/>
        <w:spacing w:after="120" w:afterAutospacing="0"/>
        <w:rPr>
          <w:rFonts w:ascii="Arial Narrow" w:hAnsi="Arial Narrow" w:cs="Arial"/>
          <w:smallCaps/>
          <w:sz w:val="24"/>
          <w:szCs w:val="24"/>
        </w:rPr>
      </w:pPr>
    </w:p>
    <w:p w14:paraId="7C4F1FFC" w14:textId="18E0C31B" w:rsidR="00387C70" w:rsidRPr="00F0182E" w:rsidRDefault="00387C70" w:rsidP="00387C70">
      <w:pPr>
        <w:spacing w:line="276" w:lineRule="auto"/>
        <w:rPr>
          <w:rFonts w:ascii="Arial Narrow" w:hAnsi="Arial Narrow" w:cs="Arial"/>
          <w:b/>
        </w:rPr>
      </w:pPr>
      <w:r w:rsidRPr="00F0182E">
        <w:rPr>
          <w:rFonts w:ascii="Arial Narrow" w:hAnsi="Arial Narrow" w:cs="Arial"/>
          <w:b/>
        </w:rPr>
        <w:t>WHAT IS LANDSCAPE CHARACTER ASSESMENT</w:t>
      </w:r>
      <w:r w:rsidR="0071718A">
        <w:rPr>
          <w:rFonts w:ascii="Arial Narrow" w:hAnsi="Arial Narrow" w:cs="Arial"/>
          <w:b/>
        </w:rPr>
        <w:t xml:space="preserve"> (LCA)</w:t>
      </w:r>
      <w:r w:rsidRPr="00F0182E">
        <w:rPr>
          <w:rFonts w:ascii="Arial Narrow" w:hAnsi="Arial Narrow" w:cs="Arial"/>
          <w:b/>
        </w:rPr>
        <w:t xml:space="preserve">? </w:t>
      </w:r>
    </w:p>
    <w:p w14:paraId="028AF465" w14:textId="2E260D2F" w:rsidR="00387C70" w:rsidRPr="00F0182E" w:rsidRDefault="00387C70" w:rsidP="00387C70">
      <w:pPr>
        <w:spacing w:line="276" w:lineRule="auto"/>
        <w:jc w:val="both"/>
        <w:rPr>
          <w:rFonts w:ascii="Arial Narrow" w:eastAsia="Times New Roman" w:hAnsi="Arial Narrow" w:cs="Arial"/>
        </w:rPr>
      </w:pPr>
      <w:r w:rsidRPr="00F0182E">
        <w:rPr>
          <w:rFonts w:ascii="Arial Narrow" w:eastAsia="Times New Roman" w:hAnsi="Arial Narrow" w:cs="Arial"/>
        </w:rPr>
        <w:t xml:space="preserve">LCA is concerned with both </w:t>
      </w:r>
      <w:r w:rsidR="00235D94">
        <w:rPr>
          <w:rFonts w:ascii="Arial Narrow" w:eastAsia="Times New Roman" w:hAnsi="Arial Narrow" w:cs="Arial"/>
        </w:rPr>
        <w:t>urban and rural landscapes. It’</w:t>
      </w:r>
      <w:r w:rsidRPr="00F0182E">
        <w:rPr>
          <w:rFonts w:ascii="Arial Narrow" w:eastAsia="Times New Roman" w:hAnsi="Arial Narrow" w:cs="Arial"/>
        </w:rPr>
        <w:t>s de</w:t>
      </w:r>
      <w:r w:rsidR="00235D94">
        <w:rPr>
          <w:rFonts w:ascii="Arial Narrow" w:eastAsia="Times New Roman" w:hAnsi="Arial Narrow" w:cs="Arial"/>
        </w:rPr>
        <w:t>s</w:t>
      </w:r>
      <w:r w:rsidRPr="00F0182E">
        <w:rPr>
          <w:rFonts w:ascii="Arial Narrow" w:eastAsia="Times New Roman" w:hAnsi="Arial Narrow" w:cs="Arial"/>
        </w:rPr>
        <w:t>igned to be a decision making tool to help understand the landscape as it is today, how it came to be like that, and how it may change in the future. LCA provides the spatial framework within which to develop an integrated a</w:t>
      </w:r>
      <w:r w:rsidR="00235D94">
        <w:rPr>
          <w:rFonts w:ascii="Arial Narrow" w:eastAsia="Times New Roman" w:hAnsi="Arial Narrow" w:cs="Arial"/>
        </w:rPr>
        <w:t>pproach to landscape planning/</w:t>
      </w:r>
      <w:r w:rsidRPr="00F0182E">
        <w:rPr>
          <w:rFonts w:ascii="Arial Narrow" w:eastAsia="Times New Roman" w:hAnsi="Arial Narrow" w:cs="Arial"/>
        </w:rPr>
        <w:t>land management (Warnock &amp; Griffiths, 2014). A key component of the character-based approach to rural decision-making is the use of Geographical Information System (GIS).</w:t>
      </w:r>
      <w:r w:rsidR="00C96372">
        <w:rPr>
          <w:rFonts w:ascii="Arial Narrow" w:eastAsia="Times New Roman" w:hAnsi="Arial Narrow" w:cs="Arial"/>
        </w:rPr>
        <w:t xml:space="preserve"> The LCA process began with </w:t>
      </w:r>
      <w:r w:rsidR="00C96372" w:rsidRPr="00C96372">
        <w:rPr>
          <w:rFonts w:ascii="Arial Narrow" w:eastAsia="Times New Roman" w:hAnsi="Arial Narrow" w:cs="Arial"/>
          <w:i/>
        </w:rPr>
        <w:t>desktop mapping</w:t>
      </w:r>
      <w:r w:rsidR="00C96372">
        <w:rPr>
          <w:rFonts w:ascii="Arial Narrow" w:eastAsia="Times New Roman" w:hAnsi="Arial Narrow" w:cs="Arial"/>
        </w:rPr>
        <w:t xml:space="preserve">, followed by </w:t>
      </w:r>
      <w:r w:rsidR="00C96372" w:rsidRPr="00C96372">
        <w:rPr>
          <w:rFonts w:ascii="Arial Narrow" w:eastAsia="Times New Roman" w:hAnsi="Arial Narrow" w:cs="Arial"/>
          <w:i/>
        </w:rPr>
        <w:t>fieldwork mapping</w:t>
      </w:r>
      <w:r w:rsidR="00C96372">
        <w:rPr>
          <w:rFonts w:ascii="Arial Narrow" w:eastAsia="Times New Roman" w:hAnsi="Arial Narrow" w:cs="Arial"/>
        </w:rPr>
        <w:t xml:space="preserve">, </w:t>
      </w:r>
      <w:r w:rsidR="00C96372" w:rsidRPr="00C96372">
        <w:rPr>
          <w:rFonts w:ascii="Arial Narrow" w:eastAsia="Times New Roman" w:hAnsi="Arial Narrow" w:cs="Arial"/>
          <w:i/>
        </w:rPr>
        <w:t>fieldwork validation</w:t>
      </w:r>
      <w:r w:rsidR="00C96372">
        <w:rPr>
          <w:rFonts w:ascii="Arial Narrow" w:eastAsia="Times New Roman" w:hAnsi="Arial Narrow" w:cs="Arial"/>
        </w:rPr>
        <w:t xml:space="preserve"> utilizing remote sensing &amp; mentoring by experts, and finally </w:t>
      </w:r>
      <w:r w:rsidR="00C96372" w:rsidRPr="00C96372">
        <w:rPr>
          <w:rFonts w:ascii="Arial Narrow" w:eastAsia="Times New Roman" w:hAnsi="Arial Narrow" w:cs="Arial"/>
          <w:i/>
        </w:rPr>
        <w:t>landscape character type classification</w:t>
      </w:r>
      <w:r w:rsidR="00C96372">
        <w:rPr>
          <w:rFonts w:ascii="Arial Narrow" w:eastAsia="Times New Roman" w:hAnsi="Arial Narrow" w:cs="Arial"/>
        </w:rPr>
        <w:t xml:space="preserve"> and description. </w:t>
      </w:r>
    </w:p>
    <w:p w14:paraId="516A8A04" w14:textId="38F1131C" w:rsidR="00261BD7" w:rsidRDefault="00261BD7" w:rsidP="006045AA">
      <w:pPr>
        <w:spacing w:line="276" w:lineRule="auto"/>
        <w:rPr>
          <w:rFonts w:ascii="Arial Narrow" w:hAnsi="Arial Narrow" w:cs="Arial"/>
          <w:b/>
        </w:rPr>
      </w:pPr>
    </w:p>
    <w:p w14:paraId="2234EC65" w14:textId="50E8FB08" w:rsidR="00F0182E" w:rsidRPr="006045AA" w:rsidRDefault="00BF3EB6" w:rsidP="006045AA">
      <w:pPr>
        <w:spacing w:line="276" w:lineRule="auto"/>
        <w:rPr>
          <w:rFonts w:ascii="Arial Narrow" w:hAnsi="Arial Narrow" w:cs="Arial"/>
          <w:b/>
        </w:rPr>
      </w:pPr>
      <w:r w:rsidRPr="006045AA">
        <w:rPr>
          <w:rFonts w:ascii="Arial Narrow" w:hAnsi="Arial Narrow" w:cs="Arial"/>
          <w:b/>
        </w:rPr>
        <w:t>DESKTOP MAPPING</w:t>
      </w:r>
    </w:p>
    <w:p w14:paraId="0F43B121" w14:textId="473EBD26" w:rsidR="006F08C1" w:rsidRDefault="00BF3EB6" w:rsidP="00F0182E">
      <w:pPr>
        <w:spacing w:line="276" w:lineRule="auto"/>
        <w:rPr>
          <w:rFonts w:ascii="Arial Narrow" w:hAnsi="Arial Narrow"/>
        </w:rPr>
      </w:pPr>
      <w:r w:rsidRPr="006045AA">
        <w:rPr>
          <w:rFonts w:ascii="Arial Narrow" w:eastAsia="Times New Roman" w:hAnsi="Arial Narrow" w:cs="Arial"/>
          <w:i/>
        </w:rPr>
        <w:t>Desktop mapping</w:t>
      </w:r>
      <w:r w:rsidRPr="006045AA">
        <w:rPr>
          <w:rFonts w:ascii="Arial Narrow" w:eastAsia="Times New Roman" w:hAnsi="Arial Narrow" w:cs="Arial"/>
        </w:rPr>
        <w:t xml:space="preserve"> </w:t>
      </w:r>
      <w:r w:rsidR="00CB59EC" w:rsidRPr="006045AA">
        <w:rPr>
          <w:rFonts w:ascii="Arial Narrow" w:eastAsia="Times New Roman" w:hAnsi="Arial Narrow" w:cs="Arial"/>
        </w:rPr>
        <w:t xml:space="preserve">was step one in the </w:t>
      </w:r>
      <w:proofErr w:type="gramStart"/>
      <w:r w:rsidR="00CB59EC" w:rsidRPr="006045AA">
        <w:rPr>
          <w:rFonts w:ascii="Arial Narrow" w:eastAsia="Times New Roman" w:hAnsi="Arial Narrow" w:cs="Arial"/>
        </w:rPr>
        <w:t>assessment,</w:t>
      </w:r>
      <w:proofErr w:type="gramEnd"/>
      <w:r w:rsidR="00CB59EC" w:rsidRPr="006045AA">
        <w:rPr>
          <w:rFonts w:ascii="Arial Narrow" w:eastAsia="Times New Roman" w:hAnsi="Arial Narrow" w:cs="Arial"/>
        </w:rPr>
        <w:t xml:space="preserve"> it </w:t>
      </w:r>
      <w:r w:rsidRPr="006045AA">
        <w:rPr>
          <w:rFonts w:ascii="Arial Narrow" w:eastAsia="Times New Roman" w:hAnsi="Arial Narrow" w:cs="Arial"/>
        </w:rPr>
        <w:t xml:space="preserve">consists of gathering raw GIS data, </w:t>
      </w:r>
      <w:r w:rsidR="00CB59EC" w:rsidRPr="006045AA">
        <w:rPr>
          <w:rFonts w:ascii="Arial Narrow" w:eastAsia="Times New Roman" w:hAnsi="Arial Narrow" w:cs="Arial"/>
        </w:rPr>
        <w:t xml:space="preserve">and </w:t>
      </w:r>
      <w:r w:rsidRPr="006045AA">
        <w:rPr>
          <w:rFonts w:ascii="Arial Narrow" w:eastAsia="Times New Roman" w:hAnsi="Arial Narrow" w:cs="Arial"/>
        </w:rPr>
        <w:t xml:space="preserve">reclassifying &amp; </w:t>
      </w:r>
      <w:r w:rsidR="00CB59EC" w:rsidRPr="006045AA">
        <w:rPr>
          <w:rFonts w:ascii="Arial Narrow" w:eastAsia="Times New Roman" w:hAnsi="Arial Narrow" w:cs="Arial"/>
        </w:rPr>
        <w:t>overlaying it</w:t>
      </w:r>
      <w:r w:rsidRPr="006045AA">
        <w:rPr>
          <w:rFonts w:ascii="Arial Narrow" w:eastAsia="Times New Roman" w:hAnsi="Arial Narrow" w:cs="Arial"/>
        </w:rPr>
        <w:t xml:space="preserve"> in order to create a map with landscap</w:t>
      </w:r>
      <w:r w:rsidR="00C70B4A">
        <w:rPr>
          <w:rFonts w:ascii="Arial Narrow" w:eastAsia="Times New Roman" w:hAnsi="Arial Narrow" w:cs="Arial"/>
        </w:rPr>
        <w:t>e description units. Landscape Descriptive U</w:t>
      </w:r>
      <w:r w:rsidRPr="006045AA">
        <w:rPr>
          <w:rFonts w:ascii="Arial Narrow" w:eastAsia="Times New Roman" w:hAnsi="Arial Narrow" w:cs="Arial"/>
        </w:rPr>
        <w:t>nits (LDUs), were derived, which are</w:t>
      </w:r>
      <w:r w:rsidR="00CB59EC" w:rsidRPr="006045AA">
        <w:rPr>
          <w:rFonts w:ascii="Arial Narrow" w:eastAsia="Times New Roman" w:hAnsi="Arial Narrow" w:cs="Arial"/>
        </w:rPr>
        <w:t xml:space="preserve"> distinct and</w:t>
      </w:r>
      <w:r w:rsidRPr="006045AA">
        <w:rPr>
          <w:rFonts w:ascii="Arial Narrow" w:eastAsia="Times New Roman" w:hAnsi="Arial Narrow" w:cs="Arial"/>
        </w:rPr>
        <w:t xml:space="preserve"> homogenous units of land, each defined by a series of attributes; </w:t>
      </w:r>
      <w:r w:rsidR="00787A46">
        <w:rPr>
          <w:rFonts w:ascii="Arial Narrow" w:eastAsia="Times New Roman" w:hAnsi="Arial Narrow" w:cs="Arial"/>
        </w:rPr>
        <w:t xml:space="preserve">landform, ground type, </w:t>
      </w:r>
      <w:proofErr w:type="spellStart"/>
      <w:r w:rsidR="00787A46">
        <w:rPr>
          <w:rFonts w:ascii="Arial Narrow" w:eastAsia="Times New Roman" w:hAnsi="Arial Narrow" w:cs="Arial"/>
        </w:rPr>
        <w:t>landuse</w:t>
      </w:r>
      <w:proofErr w:type="spellEnd"/>
      <w:r w:rsidRPr="006045AA">
        <w:rPr>
          <w:rFonts w:ascii="Arial Narrow" w:eastAsia="Times New Roman" w:hAnsi="Arial Narrow" w:cs="Arial"/>
        </w:rPr>
        <w:t xml:space="preserve">, and settlement, at level 1 </w:t>
      </w:r>
      <w:r w:rsidRPr="006045AA">
        <w:rPr>
          <w:rFonts w:ascii="Arial Narrow" w:eastAsia="Times New Roman" w:hAnsi="Arial Narrow" w:cs="Arial"/>
        </w:rPr>
        <w:lastRenderedPageBreak/>
        <w:t>assessment, at 1:250,000</w:t>
      </w:r>
      <w:r w:rsidR="00543E00">
        <w:rPr>
          <w:rFonts w:ascii="Arial Narrow" w:eastAsia="Times New Roman" w:hAnsi="Arial Narrow" w:cs="Arial"/>
        </w:rPr>
        <w:t>; and by</w:t>
      </w:r>
      <w:r w:rsidR="00C96372">
        <w:rPr>
          <w:rFonts w:ascii="Arial Narrow" w:eastAsia="Times New Roman" w:hAnsi="Arial Narrow" w:cs="Arial"/>
        </w:rPr>
        <w:t xml:space="preserve"> 4 additional attributes </w:t>
      </w:r>
      <w:r w:rsidR="00543E00">
        <w:rPr>
          <w:rFonts w:ascii="Arial Narrow" w:eastAsia="Times New Roman" w:hAnsi="Arial Narrow" w:cs="Arial"/>
        </w:rPr>
        <w:t xml:space="preserve">at </w:t>
      </w:r>
      <w:r w:rsidR="00C96372">
        <w:rPr>
          <w:rFonts w:ascii="Arial Narrow" w:eastAsia="Times New Roman" w:hAnsi="Arial Narrow" w:cs="Arial"/>
        </w:rPr>
        <w:t>level 2 assessment, at 1:50,000</w:t>
      </w:r>
      <w:r w:rsidR="00543E00">
        <w:rPr>
          <w:rFonts w:ascii="Arial Narrow" w:eastAsia="Times New Roman" w:hAnsi="Arial Narrow" w:cs="Arial"/>
        </w:rPr>
        <w:t>:</w:t>
      </w:r>
      <w:r w:rsidR="00C96372">
        <w:rPr>
          <w:rFonts w:ascii="Arial Narrow" w:hAnsi="Arial Narrow"/>
        </w:rPr>
        <w:t xml:space="preserve"> </w:t>
      </w:r>
      <w:r w:rsidR="00C96372" w:rsidRPr="00C96372">
        <w:rPr>
          <w:rFonts w:ascii="Arial Narrow" w:hAnsi="Arial Narrow"/>
        </w:rPr>
        <w:t xml:space="preserve">field patterns, </w:t>
      </w:r>
      <w:r w:rsidR="00C96372">
        <w:rPr>
          <w:rFonts w:ascii="Arial Narrow" w:hAnsi="Arial Narrow"/>
        </w:rPr>
        <w:t>species association</w:t>
      </w:r>
      <w:r w:rsidR="00C96372" w:rsidRPr="00C96372">
        <w:rPr>
          <w:rFonts w:ascii="Arial Narrow" w:hAnsi="Arial Narrow"/>
        </w:rPr>
        <w:t>, ecological inte</w:t>
      </w:r>
      <w:r w:rsidR="00543E00">
        <w:rPr>
          <w:rFonts w:ascii="Arial Narrow" w:hAnsi="Arial Narrow"/>
        </w:rPr>
        <w:t>grity, and cultural integrity.</w:t>
      </w:r>
    </w:p>
    <w:p w14:paraId="1C16956B" w14:textId="7C61DF4F" w:rsidR="00543E00" w:rsidRPr="00543E00" w:rsidRDefault="00543E00" w:rsidP="00F0182E">
      <w:pPr>
        <w:spacing w:line="276" w:lineRule="auto"/>
        <w:rPr>
          <w:rFonts w:ascii="Arial Narrow" w:hAnsi="Arial Narrow"/>
        </w:rPr>
      </w:pPr>
      <w:r>
        <w:rPr>
          <w:rFonts w:ascii="Arial Narrow" w:hAnsi="Arial Narrow"/>
        </w:rPr>
        <w:t>The outcome of the desktop mapping resulted in a preliminary map at level 1</w:t>
      </w:r>
      <w:r w:rsidR="000958D9">
        <w:rPr>
          <w:rFonts w:ascii="Arial Narrow" w:hAnsi="Arial Narrow"/>
        </w:rPr>
        <w:t xml:space="preserve"> consisting of 89 LDUs,</w:t>
      </w:r>
      <w:r>
        <w:rPr>
          <w:rFonts w:ascii="Arial Narrow" w:hAnsi="Arial Narrow"/>
        </w:rPr>
        <w:t xml:space="preserve"> and </w:t>
      </w:r>
      <w:r w:rsidR="000958D9">
        <w:rPr>
          <w:rFonts w:ascii="Arial Narrow" w:hAnsi="Arial Narrow"/>
        </w:rPr>
        <w:t xml:space="preserve">158 LDUs at </w:t>
      </w:r>
      <w:r>
        <w:rPr>
          <w:rFonts w:ascii="Arial Narrow" w:hAnsi="Arial Narrow"/>
        </w:rPr>
        <w:t xml:space="preserve">level </w:t>
      </w:r>
      <w:r w:rsidR="00693FA8">
        <w:rPr>
          <w:rFonts w:ascii="Arial Narrow" w:hAnsi="Arial Narrow"/>
        </w:rPr>
        <w:t>2, which</w:t>
      </w:r>
      <w:r>
        <w:rPr>
          <w:rFonts w:ascii="Arial Narrow" w:hAnsi="Arial Narrow"/>
        </w:rPr>
        <w:t xml:space="preserve"> would later be verified by fieldwork. </w:t>
      </w:r>
    </w:p>
    <w:p w14:paraId="176D87A6" w14:textId="376B4705" w:rsidR="00BF3EB6" w:rsidRDefault="00593A8C" w:rsidP="00F0182E">
      <w:pPr>
        <w:spacing w:line="276" w:lineRule="auto"/>
        <w:rPr>
          <w:rFonts w:ascii="Arial Narrow" w:hAnsi="Arial Narrow" w:cs="Arial"/>
          <w:b/>
        </w:rPr>
      </w:pPr>
      <w:r>
        <w:rPr>
          <w:rFonts w:ascii="Arial Narrow" w:hAnsi="Arial Narrow" w:cs="Arial"/>
          <w:b/>
        </w:rPr>
        <w:br/>
      </w:r>
      <w:r w:rsidR="00BF3EB6">
        <w:rPr>
          <w:rFonts w:ascii="Arial Narrow" w:hAnsi="Arial Narrow" w:cs="Arial"/>
          <w:b/>
        </w:rPr>
        <w:t>FIELDWORK MAPPING</w:t>
      </w:r>
    </w:p>
    <w:p w14:paraId="5FF9BA6D" w14:textId="15743F2C" w:rsidR="006F08C1" w:rsidRPr="00DB2521" w:rsidRDefault="006F08C1" w:rsidP="00F0182E">
      <w:pPr>
        <w:spacing w:line="276" w:lineRule="auto"/>
        <w:jc w:val="both"/>
        <w:rPr>
          <w:rFonts w:ascii="Arial Narrow" w:eastAsia="Times New Roman" w:hAnsi="Arial Narrow" w:cs="Arial"/>
        </w:rPr>
      </w:pPr>
      <w:r w:rsidRPr="00DB2521">
        <w:rPr>
          <w:rFonts w:ascii="Arial Narrow" w:eastAsia="Times New Roman" w:hAnsi="Arial Narrow" w:cs="Arial"/>
          <w:i/>
        </w:rPr>
        <w:t>Fieldwork mapping</w:t>
      </w:r>
      <w:r w:rsidRPr="00DB2521">
        <w:rPr>
          <w:rFonts w:ascii="Arial Narrow" w:eastAsia="Times New Roman" w:hAnsi="Arial Narrow" w:cs="Arial"/>
        </w:rPr>
        <w:t xml:space="preserve"> is then carried out in order to validate all the information in the desktop mapping. The first step was to hold a training seminar for the fieldworkers in order to acquire techniques of field surveying and be familiar with the process of </w:t>
      </w:r>
      <w:proofErr w:type="spellStart"/>
      <w:r w:rsidRPr="00DB2521">
        <w:rPr>
          <w:rFonts w:ascii="Arial Narrow" w:eastAsia="Times New Roman" w:hAnsi="Arial Narrow" w:cs="Arial"/>
        </w:rPr>
        <w:t>on site</w:t>
      </w:r>
      <w:proofErr w:type="spellEnd"/>
      <w:r w:rsidRPr="00DB2521">
        <w:rPr>
          <w:rFonts w:ascii="Arial Narrow" w:eastAsia="Times New Roman" w:hAnsi="Arial Narrow" w:cs="Arial"/>
        </w:rPr>
        <w:t xml:space="preserve"> mapping. The fieldworkers </w:t>
      </w:r>
      <w:r>
        <w:rPr>
          <w:rFonts w:ascii="Arial Narrow" w:eastAsia="Times New Roman" w:hAnsi="Arial Narrow" w:cs="Arial"/>
        </w:rPr>
        <w:t>filled</w:t>
      </w:r>
      <w:r w:rsidRPr="00DB2521">
        <w:rPr>
          <w:rFonts w:ascii="Arial Narrow" w:eastAsia="Times New Roman" w:hAnsi="Arial Narrow" w:cs="Arial"/>
        </w:rPr>
        <w:t xml:space="preserve"> field survey forms and </w:t>
      </w:r>
      <w:r>
        <w:rPr>
          <w:rFonts w:ascii="Arial Narrow" w:eastAsia="Times New Roman" w:hAnsi="Arial Narrow" w:cs="Arial"/>
        </w:rPr>
        <w:t xml:space="preserve">used </w:t>
      </w:r>
      <w:r w:rsidRPr="00DB2521">
        <w:rPr>
          <w:rFonts w:ascii="Arial Narrow" w:eastAsia="Times New Roman" w:hAnsi="Arial Narrow" w:cs="Arial"/>
        </w:rPr>
        <w:t xml:space="preserve">field equipment to validate the desktop mapping through GIS. The primary function of the field survey is to observe the characteristics that contribute to local distinctiveness, verify the content of the LDU as compared to the maps, amend boundaries of the units, complete a field assessment for each unit, </w:t>
      </w:r>
      <w:r w:rsidR="0094673B">
        <w:rPr>
          <w:rFonts w:ascii="Arial Narrow" w:eastAsia="Times New Roman" w:hAnsi="Arial Narrow" w:cs="Arial"/>
        </w:rPr>
        <w:t>as well as carry</w:t>
      </w:r>
      <w:r w:rsidRPr="00DB2521">
        <w:rPr>
          <w:rFonts w:ascii="Arial Narrow" w:eastAsia="Times New Roman" w:hAnsi="Arial Narrow" w:cs="Arial"/>
        </w:rPr>
        <w:t xml:space="preserve"> out a photographic survey.</w:t>
      </w:r>
    </w:p>
    <w:p w14:paraId="4DC2818F" w14:textId="11E812F8" w:rsidR="006F08C1" w:rsidRPr="00F0182E" w:rsidRDefault="006F08C1" w:rsidP="00F0182E">
      <w:pPr>
        <w:spacing w:line="276" w:lineRule="auto"/>
        <w:jc w:val="both"/>
        <w:rPr>
          <w:rFonts w:ascii="Arial Narrow" w:eastAsia="Times New Roman" w:hAnsi="Arial Narrow" w:cs="Arial"/>
        </w:rPr>
      </w:pPr>
      <w:r w:rsidRPr="00DB2521">
        <w:rPr>
          <w:rFonts w:ascii="Arial Narrow" w:eastAsia="Times New Roman" w:hAnsi="Arial Narrow" w:cs="Arial"/>
        </w:rPr>
        <w:t>The field teams met on a weekly basis in order to compile information, coordinate, and assure that all teams are working in a coherent and systematic way.</w:t>
      </w:r>
      <w:r w:rsidR="006E1D01">
        <w:rPr>
          <w:rFonts w:ascii="Arial Narrow" w:eastAsia="Times New Roman" w:hAnsi="Arial Narrow" w:cs="Arial"/>
        </w:rPr>
        <w:t xml:space="preserve"> </w:t>
      </w:r>
    </w:p>
    <w:p w14:paraId="39F13054" w14:textId="77777777" w:rsidR="006F08C1" w:rsidRDefault="006F08C1" w:rsidP="00F0182E">
      <w:pPr>
        <w:spacing w:line="276" w:lineRule="auto"/>
        <w:rPr>
          <w:rFonts w:ascii="Arial Narrow" w:hAnsi="Arial Narrow" w:cs="Arial"/>
          <w:b/>
        </w:rPr>
      </w:pPr>
    </w:p>
    <w:p w14:paraId="5BDC8F6F" w14:textId="3679A6B5" w:rsidR="00D0231B" w:rsidRPr="00E45377" w:rsidRDefault="00D0231B" w:rsidP="00D0231B">
      <w:pPr>
        <w:spacing w:line="276" w:lineRule="auto"/>
        <w:rPr>
          <w:rFonts w:ascii="Arial Narrow" w:hAnsi="Arial Narrow" w:cs="Arial"/>
          <w:b/>
          <w:color w:val="808080" w:themeColor="background1" w:themeShade="80"/>
          <w:szCs w:val="40"/>
        </w:rPr>
      </w:pPr>
      <w:r>
        <w:rPr>
          <w:rFonts w:ascii="Arial Narrow" w:hAnsi="Arial Narrow" w:cs="Arial"/>
          <w:b/>
          <w:color w:val="808080" w:themeColor="background1" w:themeShade="80"/>
          <w:szCs w:val="40"/>
        </w:rPr>
        <w:t>FIELDWORK VALIDATION</w:t>
      </w:r>
    </w:p>
    <w:p w14:paraId="3FD21DBC" w14:textId="02FA3683" w:rsidR="00004197" w:rsidRPr="00CA1D5A" w:rsidRDefault="00D0231B" w:rsidP="00F0182E">
      <w:pPr>
        <w:spacing w:line="276" w:lineRule="auto"/>
        <w:rPr>
          <w:rFonts w:ascii="Arial Narrow" w:eastAsia="Times New Roman" w:hAnsi="Arial Narrow" w:cs="Arial"/>
        </w:rPr>
      </w:pPr>
      <w:r>
        <w:rPr>
          <w:rFonts w:ascii="Arial Narrow" w:eastAsia="Times New Roman" w:hAnsi="Arial Narrow" w:cs="Arial"/>
        </w:rPr>
        <w:t xml:space="preserve">Validation of the work conducted on the field was carried out by the fieldwork team &amp; mentors who guided the process of utilizing remote sensing </w:t>
      </w:r>
      <w:r w:rsidR="00CA1D5A">
        <w:rPr>
          <w:rFonts w:ascii="Arial Narrow" w:eastAsia="Times New Roman" w:hAnsi="Arial Narrow" w:cs="Arial"/>
        </w:rPr>
        <w:t>to amend boundaries of the LDUs.</w:t>
      </w:r>
    </w:p>
    <w:p w14:paraId="22A35C04" w14:textId="77777777" w:rsidR="00593A8C" w:rsidRDefault="00593A8C" w:rsidP="00F0182E">
      <w:pPr>
        <w:spacing w:line="276" w:lineRule="auto"/>
        <w:rPr>
          <w:rFonts w:ascii="Arial Narrow" w:hAnsi="Arial Narrow" w:cs="Arial"/>
          <w:b/>
          <w:color w:val="808080" w:themeColor="background1" w:themeShade="80"/>
          <w:szCs w:val="40"/>
        </w:rPr>
      </w:pPr>
    </w:p>
    <w:p w14:paraId="42FAFF2D" w14:textId="49B0B3EC" w:rsidR="00837CB7" w:rsidRPr="003962C5" w:rsidRDefault="003962C5" w:rsidP="003962C5">
      <w:pPr>
        <w:spacing w:line="276" w:lineRule="auto"/>
        <w:rPr>
          <w:rFonts w:ascii="Arial Narrow" w:hAnsi="Arial Narrow" w:cs="Arial"/>
          <w:b/>
          <w:color w:val="808080" w:themeColor="background1" w:themeShade="80"/>
          <w:szCs w:val="40"/>
        </w:rPr>
      </w:pPr>
      <w:r>
        <w:rPr>
          <w:rFonts w:ascii="Arial Narrow" w:hAnsi="Arial Narrow" w:cs="Arial"/>
          <w:b/>
          <w:smallCaps/>
          <w:noProof/>
        </w:rPr>
        <w:drawing>
          <wp:anchor distT="0" distB="0" distL="114300" distR="114300" simplePos="0" relativeHeight="251668480" behindDoc="0" locked="0" layoutInCell="1" allowOverlap="1" wp14:anchorId="2CC65A93" wp14:editId="16EB47A6">
            <wp:simplePos x="0" y="0"/>
            <wp:positionH relativeFrom="margin">
              <wp:posOffset>22225</wp:posOffset>
            </wp:positionH>
            <wp:positionV relativeFrom="margin">
              <wp:posOffset>4635500</wp:posOffset>
            </wp:positionV>
            <wp:extent cx="1709420" cy="2174240"/>
            <wp:effectExtent l="0" t="0" r="5080" b="0"/>
            <wp:wrapSquare wrapText="bothSides"/>
            <wp:docPr id="39" name="Picture 39" descr="Macintosh HD:Users:yasmine:Documents:WORK:YIE:LEVEL 1 MAPS :Level1 LDUs A4 crop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asmine:Documents:WORK:YIE:LEVEL 1 MAPS :Level1 LDUs A4 crop 2 .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1182"/>
                    <a:stretch/>
                  </pic:blipFill>
                  <pic:spPr bwMode="auto">
                    <a:xfrm>
                      <a:off x="0" y="0"/>
                      <a:ext cx="170942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s="Arial"/>
          <w:b/>
          <w:noProof/>
        </w:rPr>
        <w:drawing>
          <wp:anchor distT="0" distB="0" distL="114300" distR="114300" simplePos="0" relativeHeight="251669504" behindDoc="0" locked="0" layoutInCell="1" allowOverlap="1" wp14:anchorId="0E2CBB7D" wp14:editId="5B8BA2A4">
            <wp:simplePos x="0" y="0"/>
            <wp:positionH relativeFrom="column">
              <wp:posOffset>1986915</wp:posOffset>
            </wp:positionH>
            <wp:positionV relativeFrom="paragraph">
              <wp:posOffset>615315</wp:posOffset>
            </wp:positionV>
            <wp:extent cx="3886200" cy="217424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5511"/>
                    <a:stretch/>
                  </pic:blipFill>
                  <pic:spPr bwMode="auto">
                    <a:xfrm>
                      <a:off x="0" y="0"/>
                      <a:ext cx="3886200" cy="217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98E" w:rsidRPr="006E198E">
        <w:rPr>
          <w:rFonts w:ascii="Arial Narrow" w:hAnsi="Arial Narrow" w:cs="Arial"/>
          <w:b/>
          <w:color w:val="808080" w:themeColor="background1" w:themeShade="80"/>
          <w:szCs w:val="40"/>
        </w:rPr>
        <w:t xml:space="preserve">RESULTANT MAPS </w:t>
      </w:r>
      <w:r>
        <w:rPr>
          <w:rFonts w:ascii="Arial Narrow" w:hAnsi="Arial Narrow" w:cs="Arial"/>
          <w:b/>
          <w:color w:val="808080" w:themeColor="background1" w:themeShade="80"/>
          <w:szCs w:val="40"/>
        </w:rPr>
        <w:br/>
      </w:r>
      <w:r w:rsidR="00004197" w:rsidRPr="00004197">
        <w:rPr>
          <w:rFonts w:ascii="Arial Narrow" w:hAnsi="Arial Narrow" w:cs="Arial"/>
        </w:rPr>
        <w:t>LEVEL 1</w:t>
      </w:r>
      <w:r w:rsidR="00DC1351">
        <w:rPr>
          <w:rFonts w:ascii="Arial Narrow" w:hAnsi="Arial Narrow" w:cs="Arial"/>
        </w:rPr>
        <w:tab/>
      </w:r>
      <w:r w:rsidR="00DC1351">
        <w:rPr>
          <w:rFonts w:ascii="Arial Narrow" w:hAnsi="Arial Narrow" w:cs="Arial"/>
        </w:rPr>
        <w:tab/>
      </w:r>
      <w:r w:rsidR="00DC1351">
        <w:rPr>
          <w:rFonts w:ascii="Arial Narrow" w:hAnsi="Arial Narrow" w:cs="Arial"/>
        </w:rPr>
        <w:tab/>
      </w:r>
      <w:r w:rsidR="00DC1351">
        <w:rPr>
          <w:rFonts w:ascii="Arial Narrow" w:hAnsi="Arial Narrow" w:cs="Arial"/>
        </w:rPr>
        <w:tab/>
      </w:r>
      <w:r w:rsidR="00004197">
        <w:rPr>
          <w:rFonts w:ascii="Arial Narrow" w:hAnsi="Arial Narrow" w:cs="Arial"/>
        </w:rPr>
        <w:t>LEVEL 2</w:t>
      </w:r>
    </w:p>
    <w:p w14:paraId="321C320C" w14:textId="77777777" w:rsidR="00837CB7" w:rsidRDefault="00837CB7" w:rsidP="00F0182E">
      <w:pPr>
        <w:spacing w:line="276" w:lineRule="auto"/>
        <w:rPr>
          <w:rFonts w:ascii="Arial Narrow" w:hAnsi="Arial Narrow" w:cs="Arial"/>
        </w:rPr>
      </w:pPr>
    </w:p>
    <w:p w14:paraId="336C5E69" w14:textId="77777777" w:rsidR="003962C5" w:rsidRDefault="003962C5" w:rsidP="00F0182E">
      <w:pPr>
        <w:spacing w:line="276" w:lineRule="auto"/>
        <w:rPr>
          <w:rFonts w:ascii="Arial Narrow" w:hAnsi="Arial Narrow" w:cs="Arial"/>
        </w:rPr>
      </w:pPr>
    </w:p>
    <w:p w14:paraId="2AD8E989" w14:textId="5F6EB610" w:rsidR="00D0231B" w:rsidRPr="00DC1351" w:rsidRDefault="00DC1351" w:rsidP="00F0182E">
      <w:pPr>
        <w:spacing w:line="276" w:lineRule="auto"/>
        <w:rPr>
          <w:rFonts w:ascii="Arial Narrow" w:hAnsi="Arial Narrow" w:cs="Arial"/>
          <w:b/>
        </w:rPr>
      </w:pPr>
      <w:r w:rsidRPr="00DC1351">
        <w:rPr>
          <w:rFonts w:ascii="Arial Narrow" w:hAnsi="Arial Narrow" w:cs="Arial"/>
        </w:rPr>
        <w:t>102 final LDUs</w:t>
      </w:r>
      <w:r>
        <w:rPr>
          <w:rFonts w:ascii="Arial Narrow" w:hAnsi="Arial Narrow" w:cs="Arial"/>
        </w:rPr>
        <w:tab/>
      </w:r>
      <w:r>
        <w:rPr>
          <w:rFonts w:ascii="Arial Narrow" w:hAnsi="Arial Narrow" w:cs="Arial"/>
        </w:rPr>
        <w:tab/>
      </w:r>
      <w:r w:rsidR="003962C5">
        <w:rPr>
          <w:rFonts w:ascii="Arial Narrow" w:hAnsi="Arial Narrow" w:cs="Arial"/>
        </w:rPr>
        <w:t xml:space="preserve">                    </w:t>
      </w:r>
      <w:r>
        <w:rPr>
          <w:rFonts w:ascii="Arial Narrow" w:hAnsi="Arial Narrow" w:cs="Arial"/>
        </w:rPr>
        <w:t>162 final LDUs</w:t>
      </w:r>
    </w:p>
    <w:p w14:paraId="2B7B48BD" w14:textId="09F87D8B" w:rsidR="00CA1D5A" w:rsidRDefault="00CA1D5A" w:rsidP="00F0182E">
      <w:pPr>
        <w:spacing w:line="276" w:lineRule="auto"/>
        <w:rPr>
          <w:rFonts w:ascii="Arial Narrow" w:hAnsi="Arial Narrow" w:cs="Arial"/>
          <w:b/>
        </w:rPr>
      </w:pPr>
    </w:p>
    <w:p w14:paraId="282B07DF" w14:textId="77777777" w:rsidR="003962C5" w:rsidRDefault="003962C5" w:rsidP="00F0182E">
      <w:pPr>
        <w:spacing w:line="276" w:lineRule="auto"/>
        <w:rPr>
          <w:rFonts w:ascii="Arial Narrow" w:hAnsi="Arial Narrow" w:cs="Arial"/>
          <w:b/>
        </w:rPr>
      </w:pPr>
    </w:p>
    <w:p w14:paraId="15D9B375" w14:textId="77777777" w:rsidR="003962C5" w:rsidRDefault="003962C5" w:rsidP="00F0182E">
      <w:pPr>
        <w:spacing w:line="276" w:lineRule="auto"/>
        <w:rPr>
          <w:rFonts w:ascii="Arial Narrow" w:hAnsi="Arial Narrow" w:cs="Arial"/>
          <w:b/>
        </w:rPr>
      </w:pPr>
    </w:p>
    <w:p w14:paraId="5BC640E1" w14:textId="77777777" w:rsidR="003962C5" w:rsidRDefault="003962C5" w:rsidP="00F0182E">
      <w:pPr>
        <w:spacing w:line="276" w:lineRule="auto"/>
        <w:rPr>
          <w:rFonts w:ascii="Arial Narrow" w:hAnsi="Arial Narrow" w:cs="Arial"/>
          <w:b/>
        </w:rPr>
      </w:pPr>
    </w:p>
    <w:p w14:paraId="354B6E70" w14:textId="77777777" w:rsidR="003962C5" w:rsidRDefault="003962C5" w:rsidP="00F0182E">
      <w:pPr>
        <w:spacing w:line="276" w:lineRule="auto"/>
        <w:rPr>
          <w:rFonts w:ascii="Arial Narrow" w:hAnsi="Arial Narrow" w:cs="Arial"/>
          <w:b/>
        </w:rPr>
      </w:pPr>
    </w:p>
    <w:p w14:paraId="176544A4" w14:textId="257ACC6C" w:rsidR="00BF3EB6" w:rsidRDefault="00BF3EB6" w:rsidP="00F0182E">
      <w:pPr>
        <w:spacing w:line="276" w:lineRule="auto"/>
        <w:rPr>
          <w:rFonts w:ascii="Arial Narrow" w:hAnsi="Arial Narrow" w:cs="Arial"/>
          <w:b/>
        </w:rPr>
      </w:pPr>
      <w:r>
        <w:rPr>
          <w:rFonts w:ascii="Arial Narrow" w:hAnsi="Arial Narrow" w:cs="Arial"/>
          <w:b/>
        </w:rPr>
        <w:lastRenderedPageBreak/>
        <w:t>LCT CLASSIFICATION AND DESCRIPTION</w:t>
      </w:r>
    </w:p>
    <w:p w14:paraId="1E933676" w14:textId="038049B5" w:rsidR="00DF3672" w:rsidRDefault="006F08C1" w:rsidP="00F0182E">
      <w:pPr>
        <w:spacing w:line="276" w:lineRule="auto"/>
        <w:jc w:val="both"/>
        <w:rPr>
          <w:rFonts w:ascii="Arial Narrow" w:eastAsia="MS Mincho" w:hAnsi="Arial Narrow"/>
        </w:rPr>
      </w:pPr>
      <w:r w:rsidRPr="00384744">
        <w:rPr>
          <w:rFonts w:ascii="Arial Narrow" w:hAnsi="Arial Narrow"/>
        </w:rPr>
        <w:t>The process of LDU mapping gives a complete ‘birds eye’ view of the land, which in turn provides a structured spatial framework for gathering additional descriptive information about the visual dimens</w:t>
      </w:r>
      <w:r w:rsidR="00A77C91">
        <w:rPr>
          <w:rFonts w:ascii="Arial Narrow" w:hAnsi="Arial Narrow"/>
        </w:rPr>
        <w:t xml:space="preserve">ion of the landscape </w:t>
      </w:r>
      <w:r w:rsidRPr="00384744">
        <w:rPr>
          <w:rFonts w:ascii="Arial Narrow" w:hAnsi="Arial Narrow"/>
        </w:rPr>
        <w:t>and values by people on the ground.</w:t>
      </w:r>
      <w:r>
        <w:rPr>
          <w:rFonts w:ascii="Arial Narrow" w:hAnsi="Arial Narrow"/>
        </w:rPr>
        <w:t xml:space="preserve"> </w:t>
      </w:r>
      <w:r w:rsidRPr="00EF022E">
        <w:rPr>
          <w:rFonts w:ascii="Arial Narrow" w:hAnsi="Arial Narrow"/>
        </w:rPr>
        <w:t>By contrast to the mapping of LDUs, the derivation of Landscape Character Types</w:t>
      </w:r>
      <w:r w:rsidR="007C18A1">
        <w:rPr>
          <w:rFonts w:ascii="Arial Narrow" w:hAnsi="Arial Narrow"/>
        </w:rPr>
        <w:t xml:space="preserve"> (LCTs)</w:t>
      </w:r>
      <w:r w:rsidRPr="00EF022E">
        <w:rPr>
          <w:rFonts w:ascii="Arial Narrow" w:hAnsi="Arial Narrow"/>
        </w:rPr>
        <w:t xml:space="preserve"> recognizes the human perception of prominent visual characteristics and/or locally distinctive features. For this reason, LCTs are defined by grouping together LDUs with the same p</w:t>
      </w:r>
      <w:r>
        <w:rPr>
          <w:rFonts w:ascii="Arial Narrow" w:hAnsi="Arial Narrow"/>
        </w:rPr>
        <w:t xml:space="preserve">rominent visual characteristics and </w:t>
      </w:r>
      <w:r>
        <w:rPr>
          <w:rFonts w:ascii="Arial Narrow" w:eastAsia="MS Mincho" w:hAnsi="Arial Narrow"/>
        </w:rPr>
        <w:t>thus</w:t>
      </w:r>
      <w:r w:rsidRPr="00D61FA6">
        <w:rPr>
          <w:rFonts w:ascii="Arial Narrow" w:eastAsia="MS Mincho" w:hAnsi="Arial Narrow"/>
        </w:rPr>
        <w:t xml:space="preserve"> the LDUs had to be categorized into groups sharing same characteristics in order to come up with the final landscape character map</w:t>
      </w:r>
      <w:r w:rsidR="00A77C91">
        <w:rPr>
          <w:rFonts w:ascii="Arial Narrow" w:eastAsia="MS Mincho" w:hAnsi="Arial Narrow"/>
        </w:rPr>
        <w:t xml:space="preserve">. </w:t>
      </w:r>
    </w:p>
    <w:p w14:paraId="3C8273CA" w14:textId="7A6CFF38" w:rsidR="00B94646" w:rsidRDefault="00B94646" w:rsidP="00F0182E">
      <w:pPr>
        <w:spacing w:line="276" w:lineRule="auto"/>
        <w:jc w:val="both"/>
        <w:rPr>
          <w:rFonts w:ascii="Arial Narrow" w:eastAsia="MS Mincho" w:hAnsi="Arial Narrow"/>
        </w:rPr>
      </w:pPr>
    </w:p>
    <w:p w14:paraId="32BC270B" w14:textId="42880FA3" w:rsidR="00837CB7" w:rsidRDefault="00593A8C" w:rsidP="00F0182E">
      <w:pPr>
        <w:spacing w:line="276" w:lineRule="auto"/>
        <w:jc w:val="both"/>
        <w:rPr>
          <w:rFonts w:ascii="Arial Narrow" w:eastAsia="MS Mincho" w:hAnsi="Arial Narrow"/>
        </w:rPr>
      </w:pPr>
      <w:r>
        <w:rPr>
          <w:rFonts w:ascii="Arial Narrow" w:eastAsia="MS Mincho" w:hAnsi="Arial Narrow"/>
          <w:noProof/>
        </w:rPr>
        <w:drawing>
          <wp:anchor distT="0" distB="0" distL="114300" distR="114300" simplePos="0" relativeHeight="251672576" behindDoc="0" locked="0" layoutInCell="1" allowOverlap="1" wp14:anchorId="7EB8C1E2" wp14:editId="535B788E">
            <wp:simplePos x="0" y="0"/>
            <wp:positionH relativeFrom="column">
              <wp:posOffset>2171700</wp:posOffset>
            </wp:positionH>
            <wp:positionV relativeFrom="paragraph">
              <wp:posOffset>38735</wp:posOffset>
            </wp:positionV>
            <wp:extent cx="1714500" cy="2327275"/>
            <wp:effectExtent l="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646">
        <w:rPr>
          <w:rFonts w:ascii="Arial Narrow" w:eastAsia="MS Mincho" w:hAnsi="Arial Narrow"/>
        </w:rPr>
        <w:t>A sheet was filled out for each LCT</w:t>
      </w:r>
      <w:r w:rsidR="00837CB7">
        <w:rPr>
          <w:rFonts w:ascii="Arial Narrow" w:eastAsia="MS Mincho" w:hAnsi="Arial Narrow"/>
        </w:rPr>
        <w:t>,</w:t>
      </w:r>
    </w:p>
    <w:p w14:paraId="73A0EE50" w14:textId="16C25135" w:rsidR="00B94646" w:rsidRDefault="00837CB7" w:rsidP="00F0182E">
      <w:pPr>
        <w:spacing w:line="276" w:lineRule="auto"/>
        <w:jc w:val="both"/>
        <w:rPr>
          <w:rFonts w:ascii="Arial Narrow" w:eastAsia="MS Mincho" w:hAnsi="Arial Narrow"/>
        </w:rPr>
      </w:pPr>
      <w:proofErr w:type="gramStart"/>
      <w:r>
        <w:rPr>
          <w:rFonts w:ascii="Arial Narrow" w:eastAsia="MS Mincho" w:hAnsi="Arial Narrow"/>
        </w:rPr>
        <w:t>following</w:t>
      </w:r>
      <w:proofErr w:type="gramEnd"/>
      <w:r>
        <w:rPr>
          <w:rFonts w:ascii="Arial Narrow" w:eastAsia="MS Mincho" w:hAnsi="Arial Narrow"/>
        </w:rPr>
        <w:t xml:space="preserve"> the format here</w:t>
      </w:r>
      <w:r w:rsidR="008867D8">
        <w:rPr>
          <w:rFonts w:ascii="Arial Narrow" w:eastAsia="MS Mincho" w:hAnsi="Arial Narrow"/>
        </w:rPr>
        <w:t>:</w:t>
      </w:r>
    </w:p>
    <w:p w14:paraId="7FE35C68" w14:textId="77777777" w:rsidR="00B94646" w:rsidRDefault="00B94646" w:rsidP="00F0182E">
      <w:pPr>
        <w:spacing w:line="276" w:lineRule="auto"/>
        <w:jc w:val="both"/>
        <w:rPr>
          <w:rFonts w:ascii="Arial Narrow" w:eastAsia="MS Mincho" w:hAnsi="Arial Narrow"/>
        </w:rPr>
      </w:pPr>
    </w:p>
    <w:p w14:paraId="505D10F8" w14:textId="352A07BB" w:rsidR="00B94646" w:rsidRDefault="00B94646" w:rsidP="00F0182E">
      <w:pPr>
        <w:spacing w:line="276" w:lineRule="auto"/>
        <w:jc w:val="both"/>
        <w:rPr>
          <w:rFonts w:ascii="Arial Narrow" w:eastAsia="MS Mincho" w:hAnsi="Arial Narrow"/>
        </w:rPr>
      </w:pPr>
    </w:p>
    <w:p w14:paraId="1D60D86E" w14:textId="77777777" w:rsidR="00B94646" w:rsidRDefault="00B94646" w:rsidP="00F0182E">
      <w:pPr>
        <w:spacing w:line="276" w:lineRule="auto"/>
        <w:jc w:val="both"/>
        <w:rPr>
          <w:rFonts w:ascii="Arial Narrow" w:eastAsia="MS Mincho" w:hAnsi="Arial Narrow"/>
        </w:rPr>
      </w:pPr>
    </w:p>
    <w:p w14:paraId="275BC1BD" w14:textId="0E6A2512" w:rsidR="00B94646" w:rsidRDefault="00B94646" w:rsidP="00F0182E">
      <w:pPr>
        <w:spacing w:line="276" w:lineRule="auto"/>
        <w:jc w:val="both"/>
        <w:rPr>
          <w:rFonts w:ascii="Arial Narrow" w:eastAsia="MS Mincho" w:hAnsi="Arial Narrow"/>
        </w:rPr>
      </w:pPr>
    </w:p>
    <w:p w14:paraId="30669661" w14:textId="77777777" w:rsidR="00837CB7" w:rsidRDefault="00837CB7" w:rsidP="00F0182E">
      <w:pPr>
        <w:spacing w:line="276" w:lineRule="auto"/>
        <w:jc w:val="both"/>
        <w:rPr>
          <w:rFonts w:ascii="Arial Narrow" w:eastAsia="MS Mincho" w:hAnsi="Arial Narrow"/>
        </w:rPr>
      </w:pPr>
    </w:p>
    <w:p w14:paraId="6AA3E499" w14:textId="61094028" w:rsidR="00837CB7" w:rsidRDefault="00837CB7" w:rsidP="00F0182E">
      <w:pPr>
        <w:spacing w:line="276" w:lineRule="auto"/>
        <w:jc w:val="both"/>
        <w:rPr>
          <w:rFonts w:ascii="Arial Narrow" w:eastAsia="MS Mincho" w:hAnsi="Arial Narrow"/>
        </w:rPr>
      </w:pPr>
    </w:p>
    <w:p w14:paraId="03970121" w14:textId="77777777" w:rsidR="00593A8C" w:rsidRDefault="00593A8C" w:rsidP="00F0182E">
      <w:pPr>
        <w:spacing w:line="276" w:lineRule="auto"/>
        <w:jc w:val="both"/>
        <w:rPr>
          <w:rFonts w:ascii="Arial Narrow" w:eastAsia="MS Mincho" w:hAnsi="Arial Narrow"/>
        </w:rPr>
      </w:pPr>
    </w:p>
    <w:p w14:paraId="5312F80C" w14:textId="77777777" w:rsidR="00593A8C" w:rsidRDefault="00593A8C" w:rsidP="00F0182E">
      <w:pPr>
        <w:spacing w:line="276" w:lineRule="auto"/>
        <w:jc w:val="both"/>
        <w:rPr>
          <w:rFonts w:ascii="Arial Narrow" w:eastAsia="MS Mincho" w:hAnsi="Arial Narrow"/>
        </w:rPr>
      </w:pPr>
    </w:p>
    <w:p w14:paraId="19C2D2E2" w14:textId="77777777" w:rsidR="00593A8C" w:rsidRDefault="00593A8C" w:rsidP="00F0182E">
      <w:pPr>
        <w:spacing w:line="276" w:lineRule="auto"/>
        <w:jc w:val="both"/>
        <w:rPr>
          <w:rFonts w:ascii="Arial Narrow" w:eastAsia="MS Mincho" w:hAnsi="Arial Narrow"/>
        </w:rPr>
      </w:pPr>
    </w:p>
    <w:p w14:paraId="6220D881" w14:textId="77777777" w:rsidR="00593A8C" w:rsidRDefault="00593A8C" w:rsidP="00F0182E">
      <w:pPr>
        <w:spacing w:line="276" w:lineRule="auto"/>
        <w:jc w:val="both"/>
        <w:rPr>
          <w:rFonts w:ascii="Arial Narrow" w:eastAsia="MS Mincho" w:hAnsi="Arial Narrow"/>
        </w:rPr>
      </w:pPr>
    </w:p>
    <w:p w14:paraId="230702D9" w14:textId="4EB0E58D" w:rsidR="006F08C1" w:rsidRDefault="00A77C91" w:rsidP="00F0182E">
      <w:pPr>
        <w:spacing w:line="276" w:lineRule="auto"/>
        <w:jc w:val="both"/>
        <w:rPr>
          <w:rFonts w:ascii="Arial Narrow" w:eastAsia="MS Mincho" w:hAnsi="Arial Narrow"/>
        </w:rPr>
      </w:pPr>
      <w:r>
        <w:rPr>
          <w:rFonts w:ascii="Arial Narrow" w:eastAsia="MS Mincho" w:hAnsi="Arial Narrow"/>
        </w:rPr>
        <w:t xml:space="preserve">Due to the diversity of entries of the 4 attributes assessed at level 1 &amp; </w:t>
      </w:r>
      <w:r w:rsidR="005B1340">
        <w:rPr>
          <w:rFonts w:ascii="Arial Narrow" w:eastAsia="MS Mincho" w:hAnsi="Arial Narrow"/>
        </w:rPr>
        <w:t>8</w:t>
      </w:r>
      <w:r w:rsidR="00AB6CD4">
        <w:rPr>
          <w:rFonts w:ascii="Arial Narrow" w:eastAsia="MS Mincho" w:hAnsi="Arial Narrow"/>
        </w:rPr>
        <w:t xml:space="preserve"> attributes assessed at level </w:t>
      </w:r>
      <w:r>
        <w:rPr>
          <w:rFonts w:ascii="Arial Narrow" w:eastAsia="MS Mincho" w:hAnsi="Arial Narrow"/>
        </w:rPr>
        <w:t xml:space="preserve">2, a compromise had to be made to group the LDUs into character types, and 2 attributes were mostly </w:t>
      </w:r>
      <w:r w:rsidR="00DF3672">
        <w:rPr>
          <w:rFonts w:ascii="Arial Narrow" w:eastAsia="MS Mincho" w:hAnsi="Arial Narrow"/>
        </w:rPr>
        <w:t>focused on</w:t>
      </w:r>
      <w:r>
        <w:rPr>
          <w:rFonts w:ascii="Arial Narrow" w:eastAsia="MS Mincho" w:hAnsi="Arial Narrow"/>
        </w:rPr>
        <w:t xml:space="preserve"> to derive the final LCTs: Landform and land use. </w:t>
      </w:r>
      <w:r w:rsidR="00DF3672">
        <w:rPr>
          <w:rFonts w:ascii="Arial Narrow" w:eastAsia="MS Mincho" w:hAnsi="Arial Narrow"/>
        </w:rPr>
        <w:t xml:space="preserve">The names of the LCTs reflect landform, </w:t>
      </w:r>
      <w:proofErr w:type="spellStart"/>
      <w:r w:rsidR="00DF3672">
        <w:rPr>
          <w:rFonts w:ascii="Arial Narrow" w:eastAsia="MS Mincho" w:hAnsi="Arial Narrow"/>
        </w:rPr>
        <w:t>landuse</w:t>
      </w:r>
      <w:proofErr w:type="spellEnd"/>
      <w:r w:rsidR="00DF3672">
        <w:rPr>
          <w:rFonts w:ascii="Arial Narrow" w:eastAsia="MS Mincho" w:hAnsi="Arial Narrow"/>
        </w:rPr>
        <w:t xml:space="preserve">, and settlement type, yielding a Landscape Character Type map. </w:t>
      </w:r>
    </w:p>
    <w:p w14:paraId="5F050C4E" w14:textId="284553C0" w:rsidR="006F08C1" w:rsidRDefault="006F08C1" w:rsidP="00F0182E">
      <w:pPr>
        <w:spacing w:line="276" w:lineRule="auto"/>
        <w:jc w:val="both"/>
        <w:rPr>
          <w:rFonts w:ascii="Arial Narrow" w:hAnsi="Arial Narrow" w:cs="Arial"/>
          <w:b/>
        </w:rPr>
      </w:pPr>
    </w:p>
    <w:p w14:paraId="49AF865E" w14:textId="77777777" w:rsidR="0018193A" w:rsidRDefault="0018193A" w:rsidP="00F0182E">
      <w:pPr>
        <w:spacing w:line="276" w:lineRule="auto"/>
        <w:rPr>
          <w:rFonts w:ascii="Arial Narrow" w:hAnsi="Arial Narrow" w:cs="Arial"/>
        </w:rPr>
      </w:pPr>
    </w:p>
    <w:p w14:paraId="6DC292E5" w14:textId="77777777" w:rsidR="0018193A" w:rsidRDefault="0018193A" w:rsidP="00F0182E">
      <w:pPr>
        <w:spacing w:line="276" w:lineRule="auto"/>
        <w:rPr>
          <w:rFonts w:ascii="Arial Narrow" w:hAnsi="Arial Narrow" w:cs="Arial"/>
        </w:rPr>
      </w:pPr>
    </w:p>
    <w:p w14:paraId="5C8A57B9" w14:textId="77777777" w:rsidR="0018193A" w:rsidRDefault="0018193A" w:rsidP="00F0182E">
      <w:pPr>
        <w:spacing w:line="276" w:lineRule="auto"/>
        <w:rPr>
          <w:rFonts w:ascii="Arial Narrow" w:hAnsi="Arial Narrow" w:cs="Arial"/>
        </w:rPr>
      </w:pPr>
    </w:p>
    <w:p w14:paraId="425429B3" w14:textId="77777777" w:rsidR="0018193A" w:rsidRDefault="0018193A" w:rsidP="00F0182E">
      <w:pPr>
        <w:spacing w:line="276" w:lineRule="auto"/>
        <w:rPr>
          <w:rFonts w:ascii="Arial Narrow" w:hAnsi="Arial Narrow" w:cs="Arial"/>
        </w:rPr>
      </w:pPr>
    </w:p>
    <w:p w14:paraId="31D09B89" w14:textId="77777777" w:rsidR="0018193A" w:rsidRDefault="0018193A" w:rsidP="00F0182E">
      <w:pPr>
        <w:spacing w:line="276" w:lineRule="auto"/>
        <w:rPr>
          <w:rFonts w:ascii="Arial Narrow" w:hAnsi="Arial Narrow" w:cs="Arial"/>
        </w:rPr>
      </w:pPr>
    </w:p>
    <w:p w14:paraId="2AEB92A4" w14:textId="77777777" w:rsidR="0018193A" w:rsidRDefault="0018193A" w:rsidP="00F0182E">
      <w:pPr>
        <w:spacing w:line="276" w:lineRule="auto"/>
        <w:rPr>
          <w:rFonts w:ascii="Arial Narrow" w:hAnsi="Arial Narrow" w:cs="Arial"/>
        </w:rPr>
      </w:pPr>
    </w:p>
    <w:p w14:paraId="2A655613" w14:textId="77777777" w:rsidR="0018193A" w:rsidRDefault="0018193A" w:rsidP="00F0182E">
      <w:pPr>
        <w:spacing w:line="276" w:lineRule="auto"/>
        <w:rPr>
          <w:rFonts w:ascii="Arial Narrow" w:hAnsi="Arial Narrow" w:cs="Arial"/>
        </w:rPr>
      </w:pPr>
    </w:p>
    <w:p w14:paraId="0CA3EF19" w14:textId="77777777" w:rsidR="0018193A" w:rsidRDefault="0018193A" w:rsidP="00F0182E">
      <w:pPr>
        <w:spacing w:line="276" w:lineRule="auto"/>
        <w:rPr>
          <w:rFonts w:ascii="Arial Narrow" w:hAnsi="Arial Narrow" w:cs="Arial"/>
        </w:rPr>
      </w:pPr>
    </w:p>
    <w:p w14:paraId="08183D8B" w14:textId="77777777" w:rsidR="0018193A" w:rsidRDefault="0018193A" w:rsidP="00F0182E">
      <w:pPr>
        <w:spacing w:line="276" w:lineRule="auto"/>
        <w:rPr>
          <w:rFonts w:ascii="Arial Narrow" w:hAnsi="Arial Narrow" w:cs="Arial"/>
        </w:rPr>
      </w:pPr>
    </w:p>
    <w:p w14:paraId="24FDBE76" w14:textId="77777777" w:rsidR="0018193A" w:rsidRDefault="0018193A" w:rsidP="00F0182E">
      <w:pPr>
        <w:spacing w:line="276" w:lineRule="auto"/>
        <w:rPr>
          <w:rFonts w:ascii="Arial Narrow" w:hAnsi="Arial Narrow" w:cs="Arial"/>
        </w:rPr>
      </w:pPr>
    </w:p>
    <w:p w14:paraId="35807ADA" w14:textId="77777777" w:rsidR="0018193A" w:rsidRDefault="0018193A" w:rsidP="00F0182E">
      <w:pPr>
        <w:spacing w:line="276" w:lineRule="auto"/>
        <w:rPr>
          <w:rFonts w:ascii="Arial Narrow" w:hAnsi="Arial Narrow" w:cs="Arial"/>
        </w:rPr>
      </w:pPr>
    </w:p>
    <w:p w14:paraId="1CF5C9B3" w14:textId="77777777" w:rsidR="0018193A" w:rsidRDefault="0018193A" w:rsidP="00F0182E">
      <w:pPr>
        <w:spacing w:line="276" w:lineRule="auto"/>
        <w:rPr>
          <w:rFonts w:ascii="Arial Narrow" w:hAnsi="Arial Narrow" w:cs="Arial"/>
        </w:rPr>
      </w:pPr>
    </w:p>
    <w:p w14:paraId="1C479CF7" w14:textId="77777777" w:rsidR="0018193A" w:rsidRDefault="0018193A" w:rsidP="00F0182E">
      <w:pPr>
        <w:spacing w:line="276" w:lineRule="auto"/>
        <w:rPr>
          <w:rFonts w:ascii="Arial Narrow" w:hAnsi="Arial Narrow" w:cs="Arial"/>
        </w:rPr>
      </w:pPr>
    </w:p>
    <w:p w14:paraId="025D6768" w14:textId="77777777" w:rsidR="0018193A" w:rsidRDefault="0018193A" w:rsidP="00F0182E">
      <w:pPr>
        <w:spacing w:line="276" w:lineRule="auto"/>
        <w:rPr>
          <w:rFonts w:ascii="Arial Narrow" w:hAnsi="Arial Narrow" w:cs="Arial"/>
        </w:rPr>
      </w:pPr>
    </w:p>
    <w:p w14:paraId="64FDA7F6" w14:textId="6BCFAE7E" w:rsidR="00BF3EB6" w:rsidRPr="004F25E1" w:rsidRDefault="004F25E1" w:rsidP="00F0182E">
      <w:pPr>
        <w:spacing w:line="276" w:lineRule="auto"/>
        <w:rPr>
          <w:rFonts w:ascii="Arial Narrow" w:hAnsi="Arial Narrow" w:cs="Arial"/>
        </w:rPr>
      </w:pPr>
      <w:bookmarkStart w:id="0" w:name="_GoBack"/>
      <w:bookmarkEnd w:id="0"/>
      <w:r w:rsidRPr="004F25E1">
        <w:rPr>
          <w:rFonts w:ascii="Arial Narrow" w:hAnsi="Arial Narrow" w:cs="Arial"/>
        </w:rPr>
        <w:lastRenderedPageBreak/>
        <w:t>LEVEL 1</w:t>
      </w:r>
    </w:p>
    <w:p w14:paraId="72216580" w14:textId="54E58330" w:rsidR="00BF3EB6" w:rsidRDefault="004F25E1" w:rsidP="00F0182E">
      <w:pPr>
        <w:spacing w:line="276" w:lineRule="auto"/>
        <w:rPr>
          <w:rFonts w:ascii="Arial Narrow" w:hAnsi="Arial Narrow"/>
        </w:rPr>
      </w:pPr>
      <w:r>
        <w:rPr>
          <w:rFonts w:ascii="Arial Narrow" w:hAnsi="Arial Narrow"/>
          <w:noProof/>
        </w:rPr>
        <w:drawing>
          <wp:inline distT="0" distB="0" distL="0" distR="0" wp14:anchorId="506C58EB" wp14:editId="1404F2CA">
            <wp:extent cx="4912494" cy="3387005"/>
            <wp:effectExtent l="0" t="0" r="0" b="0"/>
            <wp:docPr id="10" name="Picture 10" descr="Macintosh HD:Users:Dana:Desktop:Screen Shot 2015-12-25 at 5.37.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a:Desktop:Screen Shot 2015-12-25 at 5.37.1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2494" cy="3387005"/>
                    </a:xfrm>
                    <a:prstGeom prst="rect">
                      <a:avLst/>
                    </a:prstGeom>
                    <a:noFill/>
                    <a:ln>
                      <a:noFill/>
                    </a:ln>
                  </pic:spPr>
                </pic:pic>
              </a:graphicData>
            </a:graphic>
          </wp:inline>
        </w:drawing>
      </w:r>
    </w:p>
    <w:p w14:paraId="1965F7AF" w14:textId="475F7CF9" w:rsidR="004F25E1" w:rsidRDefault="004F25E1" w:rsidP="00F0182E">
      <w:pPr>
        <w:spacing w:line="276" w:lineRule="auto"/>
        <w:rPr>
          <w:rFonts w:ascii="Arial Narrow" w:hAnsi="Arial Narrow"/>
        </w:rPr>
      </w:pPr>
      <w:r>
        <w:rPr>
          <w:rFonts w:ascii="Arial Narrow" w:hAnsi="Arial Narrow"/>
        </w:rPr>
        <w:t>21 LCTs</w:t>
      </w:r>
    </w:p>
    <w:p w14:paraId="02CDD149" w14:textId="77777777" w:rsidR="004F25E1" w:rsidRDefault="004F25E1" w:rsidP="00F0182E">
      <w:pPr>
        <w:spacing w:line="276" w:lineRule="auto"/>
        <w:rPr>
          <w:rFonts w:ascii="Arial Narrow" w:hAnsi="Arial Narrow"/>
        </w:rPr>
      </w:pPr>
    </w:p>
    <w:p w14:paraId="0A2C4076" w14:textId="354A382C" w:rsidR="004F25E1" w:rsidRDefault="004F25E1" w:rsidP="00F0182E">
      <w:pPr>
        <w:spacing w:line="276" w:lineRule="auto"/>
        <w:rPr>
          <w:rFonts w:ascii="Arial Narrow" w:hAnsi="Arial Narrow"/>
        </w:rPr>
      </w:pPr>
      <w:r>
        <w:rPr>
          <w:rFonts w:ascii="Arial Narrow" w:hAnsi="Arial Narrow"/>
          <w:noProof/>
        </w:rPr>
        <w:drawing>
          <wp:anchor distT="0" distB="0" distL="114300" distR="114300" simplePos="0" relativeHeight="251670528" behindDoc="0" locked="0" layoutInCell="1" allowOverlap="1" wp14:anchorId="5B494DFB" wp14:editId="7B59B00B">
            <wp:simplePos x="0" y="0"/>
            <wp:positionH relativeFrom="column">
              <wp:posOffset>3543300</wp:posOffset>
            </wp:positionH>
            <wp:positionV relativeFrom="paragraph">
              <wp:posOffset>99060</wp:posOffset>
            </wp:positionV>
            <wp:extent cx="2626360" cy="3543300"/>
            <wp:effectExtent l="0" t="0" r="0" b="1270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36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8A1">
        <w:rPr>
          <w:rFonts w:ascii="Arial Narrow" w:hAnsi="Arial Narrow" w:cs="Arial"/>
          <w:b/>
          <w:noProof/>
        </w:rPr>
        <w:drawing>
          <wp:anchor distT="0" distB="0" distL="114300" distR="114300" simplePos="0" relativeHeight="251671552" behindDoc="0" locked="0" layoutInCell="1" allowOverlap="1" wp14:anchorId="6F6B1891" wp14:editId="238B7173">
            <wp:simplePos x="0" y="0"/>
            <wp:positionH relativeFrom="column">
              <wp:posOffset>0</wp:posOffset>
            </wp:positionH>
            <wp:positionV relativeFrom="paragraph">
              <wp:posOffset>213360</wp:posOffset>
            </wp:positionV>
            <wp:extent cx="3505200" cy="2084705"/>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LEVEL 2</w:t>
      </w:r>
    </w:p>
    <w:p w14:paraId="6244FCDF" w14:textId="0BA5DE6B" w:rsidR="004F25E1" w:rsidRPr="002A193B" w:rsidRDefault="004F25E1" w:rsidP="00F0182E">
      <w:pPr>
        <w:spacing w:line="276" w:lineRule="auto"/>
        <w:rPr>
          <w:rFonts w:ascii="Arial Narrow" w:hAnsi="Arial Narrow"/>
        </w:rPr>
      </w:pPr>
      <w:r>
        <w:rPr>
          <w:rFonts w:ascii="Arial Narrow" w:hAnsi="Arial Narrow"/>
        </w:rPr>
        <w:t>68 LCTs</w:t>
      </w:r>
    </w:p>
    <w:sectPr w:rsidR="004F25E1" w:rsidRPr="002A193B" w:rsidSect="00872E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A0C26"/>
    <w:multiLevelType w:val="hybridMultilevel"/>
    <w:tmpl w:val="8ED4D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F56C6"/>
    <w:multiLevelType w:val="hybridMultilevel"/>
    <w:tmpl w:val="447CA0DC"/>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928"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9E59CE"/>
    <w:multiLevelType w:val="hybridMultilevel"/>
    <w:tmpl w:val="EDA6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3B"/>
    <w:rsid w:val="00004197"/>
    <w:rsid w:val="00027717"/>
    <w:rsid w:val="000958D9"/>
    <w:rsid w:val="0018193A"/>
    <w:rsid w:val="001B570C"/>
    <w:rsid w:val="00232DFB"/>
    <w:rsid w:val="00235D94"/>
    <w:rsid w:val="00261BD7"/>
    <w:rsid w:val="002A193B"/>
    <w:rsid w:val="003157B9"/>
    <w:rsid w:val="0033683E"/>
    <w:rsid w:val="00387C70"/>
    <w:rsid w:val="003962C5"/>
    <w:rsid w:val="003C7A12"/>
    <w:rsid w:val="004154D9"/>
    <w:rsid w:val="004F25E1"/>
    <w:rsid w:val="00543E00"/>
    <w:rsid w:val="00593A8C"/>
    <w:rsid w:val="005B1340"/>
    <w:rsid w:val="006045AA"/>
    <w:rsid w:val="00645257"/>
    <w:rsid w:val="0066442A"/>
    <w:rsid w:val="00693FA8"/>
    <w:rsid w:val="006A4449"/>
    <w:rsid w:val="006E198E"/>
    <w:rsid w:val="006E1D01"/>
    <w:rsid w:val="006F08C1"/>
    <w:rsid w:val="0071718A"/>
    <w:rsid w:val="00787A46"/>
    <w:rsid w:val="007C18A1"/>
    <w:rsid w:val="007E44E8"/>
    <w:rsid w:val="007E7AE2"/>
    <w:rsid w:val="00837CB7"/>
    <w:rsid w:val="00872EFB"/>
    <w:rsid w:val="008867D8"/>
    <w:rsid w:val="0094673B"/>
    <w:rsid w:val="00A77C91"/>
    <w:rsid w:val="00AB6CD4"/>
    <w:rsid w:val="00B146F4"/>
    <w:rsid w:val="00B24DA4"/>
    <w:rsid w:val="00B94646"/>
    <w:rsid w:val="00BF3EB6"/>
    <w:rsid w:val="00C70B4A"/>
    <w:rsid w:val="00C96372"/>
    <w:rsid w:val="00CA1D5A"/>
    <w:rsid w:val="00CB59EC"/>
    <w:rsid w:val="00CE5192"/>
    <w:rsid w:val="00D0231B"/>
    <w:rsid w:val="00DC1351"/>
    <w:rsid w:val="00DC5F0D"/>
    <w:rsid w:val="00DF3672"/>
    <w:rsid w:val="00E05DB3"/>
    <w:rsid w:val="00E23CFE"/>
    <w:rsid w:val="00E45377"/>
    <w:rsid w:val="00F0182E"/>
    <w:rsid w:val="00F50895"/>
    <w:rsid w:val="00F633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0FC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yprusHead1">
    <w:name w:val="Cyprus Head 1"/>
    <w:basedOn w:val="Normal"/>
    <w:rsid w:val="002A193B"/>
    <w:pPr>
      <w:spacing w:after="100" w:afterAutospacing="1"/>
    </w:pPr>
    <w:rPr>
      <w:rFonts w:ascii="Verdana" w:eastAsia="Times New Roman" w:hAnsi="Verdana" w:cs="Times New Roman"/>
      <w:sz w:val="28"/>
      <w:szCs w:val="28"/>
      <w:lang w:val="en-GB"/>
    </w:rPr>
  </w:style>
  <w:style w:type="paragraph" w:styleId="ListParagraph">
    <w:name w:val="List Paragraph"/>
    <w:basedOn w:val="Normal"/>
    <w:uiPriority w:val="34"/>
    <w:qFormat/>
    <w:rsid w:val="00CB59EC"/>
    <w:pPr>
      <w:ind w:left="720"/>
      <w:contextualSpacing/>
    </w:pPr>
    <w:rPr>
      <w:rFonts w:ascii="Cambria" w:eastAsia="MS Mincho" w:hAnsi="Cambria" w:cs="Times New Roman"/>
    </w:rPr>
  </w:style>
  <w:style w:type="paragraph" w:styleId="BalloonText">
    <w:name w:val="Balloon Text"/>
    <w:basedOn w:val="Normal"/>
    <w:link w:val="BalloonTextChar"/>
    <w:uiPriority w:val="99"/>
    <w:semiHidden/>
    <w:unhideWhenUsed/>
    <w:rsid w:val="003157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7B9"/>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yprusHead1">
    <w:name w:val="Cyprus Head 1"/>
    <w:basedOn w:val="Normal"/>
    <w:rsid w:val="002A193B"/>
    <w:pPr>
      <w:spacing w:after="100" w:afterAutospacing="1"/>
    </w:pPr>
    <w:rPr>
      <w:rFonts w:ascii="Verdana" w:eastAsia="Times New Roman" w:hAnsi="Verdana" w:cs="Times New Roman"/>
      <w:sz w:val="28"/>
      <w:szCs w:val="28"/>
      <w:lang w:val="en-GB"/>
    </w:rPr>
  </w:style>
  <w:style w:type="paragraph" w:styleId="ListParagraph">
    <w:name w:val="List Paragraph"/>
    <w:basedOn w:val="Normal"/>
    <w:uiPriority w:val="34"/>
    <w:qFormat/>
    <w:rsid w:val="00CB59EC"/>
    <w:pPr>
      <w:ind w:left="720"/>
      <w:contextualSpacing/>
    </w:pPr>
    <w:rPr>
      <w:rFonts w:ascii="Cambria" w:eastAsia="MS Mincho" w:hAnsi="Cambria" w:cs="Times New Roman"/>
    </w:rPr>
  </w:style>
  <w:style w:type="paragraph" w:styleId="BalloonText">
    <w:name w:val="Balloon Text"/>
    <w:basedOn w:val="Normal"/>
    <w:link w:val="BalloonTextChar"/>
    <w:uiPriority w:val="99"/>
    <w:semiHidden/>
    <w:unhideWhenUsed/>
    <w:rsid w:val="003157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7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23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Ali</dc:creator>
  <cp:lastModifiedBy>user</cp:lastModifiedBy>
  <cp:revision>9</cp:revision>
  <dcterms:created xsi:type="dcterms:W3CDTF">2016-03-30T08:20:00Z</dcterms:created>
  <dcterms:modified xsi:type="dcterms:W3CDTF">2016-03-30T09:37:00Z</dcterms:modified>
</cp:coreProperties>
</file>